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6095"/>
      </w:tblGrid>
      <w:tr w:rsidR="000E049D" w:rsidRPr="00867369" w:rsidTr="000E049D">
        <w:trPr>
          <w:trHeight w:val="699"/>
        </w:trPr>
        <w:tc>
          <w:tcPr>
            <w:tcW w:w="1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 xml:space="preserve">ПРИВАТНЕ </w:t>
            </w:r>
            <w:r w:rsidRPr="00867369">
              <w:rPr>
                <w:rFonts w:ascii="Garamond" w:hAnsi="Garamond"/>
                <w:b/>
                <w:noProof/>
                <w:sz w:val="20"/>
                <w:szCs w:val="20"/>
              </w:rPr>
              <w:t>АКЦІОНЕРНЕ ТОВАРИСТВО</w:t>
            </w: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 xml:space="preserve"> </w:t>
            </w:r>
          </w:p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noProof/>
                <w:sz w:val="20"/>
                <w:szCs w:val="20"/>
              </w:rPr>
            </w:pPr>
            <w:r w:rsidRPr="00867369">
              <w:rPr>
                <w:rFonts w:ascii="Garamond" w:hAnsi="Garamond"/>
                <w:b/>
                <w:noProof/>
                <w:sz w:val="20"/>
                <w:szCs w:val="20"/>
              </w:rPr>
              <w:t>«</w:t>
            </w: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>БІЛОЦЕРКІВСЬКА КНИЖКОВА ФАБРИКА</w:t>
            </w:r>
            <w:r w:rsidRPr="00867369">
              <w:rPr>
                <w:rFonts w:ascii="Garamond" w:hAnsi="Garamond"/>
                <w:b/>
                <w:noProof/>
                <w:sz w:val="20"/>
                <w:szCs w:val="20"/>
              </w:rPr>
              <w:t>»</w:t>
            </w:r>
          </w:p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>(ідентифікаціний код юридичної особи – 02466961)</w:t>
            </w:r>
          </w:p>
          <w:p w:rsidR="000E049D" w:rsidRPr="00975934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7127C5">
              <w:rPr>
                <w:rFonts w:ascii="Garamond" w:hAnsi="Garamond"/>
                <w:noProof/>
                <w:sz w:val="20"/>
                <w:szCs w:val="20"/>
                <w:lang w:val="uk-UA"/>
              </w:rPr>
              <w:t>(далі – «</w:t>
            </w:r>
            <w:r w:rsidRPr="007127C5">
              <w:rPr>
                <w:rFonts w:ascii="Garamond" w:hAnsi="Garamond"/>
                <w:b/>
                <w:noProof/>
                <w:sz w:val="20"/>
                <w:szCs w:val="20"/>
                <w:lang w:val="uk-UA"/>
              </w:rPr>
              <w:t>Товариство</w:t>
            </w:r>
            <w:r w:rsidRPr="007127C5">
              <w:rPr>
                <w:rFonts w:ascii="Garamond" w:hAnsi="Garamond"/>
                <w:noProof/>
                <w:sz w:val="20"/>
                <w:szCs w:val="20"/>
                <w:lang w:val="uk-UA"/>
              </w:rPr>
              <w:t>»)</w:t>
            </w:r>
          </w:p>
        </w:tc>
      </w:tr>
      <w:tr w:rsidR="000E049D" w:rsidRPr="00867369" w:rsidTr="000E049D">
        <w:trPr>
          <w:trHeight w:val="1061"/>
        </w:trPr>
        <w:tc>
          <w:tcPr>
            <w:tcW w:w="11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049D" w:rsidRPr="00B620C7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16"/>
                <w:szCs w:val="16"/>
                <w:lang w:val="uk-UA"/>
              </w:rPr>
            </w:pPr>
          </w:p>
          <w:p w:rsidR="000E049D" w:rsidRPr="00867369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>БЮЛЕТЕНЬ</w:t>
            </w:r>
          </w:p>
          <w:p w:rsidR="000E049D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д</w:t>
            </w: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>ля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голосування з питань обрання органів товариства (крім кумулятивного голосування) </w:t>
            </w:r>
          </w:p>
          <w:p w:rsidR="000E049D" w:rsidRPr="00867369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на річних Загальних зборах акціонерів, що проводяться дистанційно </w:t>
            </w:r>
            <w:r w:rsidR="00E20AFC">
              <w:rPr>
                <w:rFonts w:ascii="Garamond" w:hAnsi="Garamond"/>
                <w:b/>
                <w:sz w:val="20"/>
                <w:szCs w:val="20"/>
                <w:lang w:val="uk-UA"/>
              </w:rPr>
              <w:t>15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.0</w:t>
            </w:r>
            <w:r w:rsidRPr="00DD12C9">
              <w:rPr>
                <w:rFonts w:ascii="Garamond" w:hAnsi="Garamond"/>
                <w:b/>
                <w:sz w:val="20"/>
                <w:szCs w:val="20"/>
              </w:rPr>
              <w:t>4</w:t>
            </w: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.202</w:t>
            </w:r>
            <w:r w:rsidR="00E20AFC">
              <w:rPr>
                <w:rFonts w:ascii="Garamond" w:hAnsi="Garamond"/>
                <w:b/>
                <w:sz w:val="20"/>
                <w:szCs w:val="20"/>
                <w:lang w:val="uk-UA"/>
              </w:rPr>
              <w:t>4</w:t>
            </w:r>
            <w:r w:rsidRPr="00DD12C9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>року</w:t>
            </w:r>
          </w:p>
          <w:p w:rsidR="000E049D" w:rsidRPr="001D59BE" w:rsidRDefault="000E049D" w:rsidP="000E049D">
            <w:pPr>
              <w:widowControl w:val="0"/>
              <w:contextualSpacing/>
              <w:rPr>
                <w:rFonts w:ascii="Garamond" w:hAnsi="Garamond"/>
                <w:color w:val="000000"/>
                <w:sz w:val="8"/>
                <w:szCs w:val="8"/>
                <w:highlight w:val="white"/>
              </w:rPr>
            </w:pPr>
          </w:p>
          <w:p w:rsidR="00E20AFC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</w:pP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(голосування на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річних З</w:t>
            </w:r>
            <w:r w:rsidRPr="00991B3A">
              <w:rPr>
                <w:rFonts w:ascii="Garamond" w:hAnsi="Garamond"/>
                <w:sz w:val="20"/>
                <w:szCs w:val="20"/>
                <w:lang w:val="uk-UA"/>
              </w:rPr>
              <w:t xml:space="preserve">агальних зборах акціонерів </w:t>
            </w:r>
            <w:proofErr w:type="spellStart"/>
            <w:r w:rsidRPr="00991B3A">
              <w:rPr>
                <w:rFonts w:ascii="Garamond" w:hAnsi="Garamond"/>
                <w:sz w:val="20"/>
                <w:szCs w:val="20"/>
                <w:lang w:val="uk-UA"/>
              </w:rPr>
              <w:t>ПрАТ</w:t>
            </w:r>
            <w:proofErr w:type="spellEnd"/>
            <w:r w:rsidRPr="00991B3A">
              <w:rPr>
                <w:rFonts w:ascii="Garamond" w:hAnsi="Garamond"/>
                <w:sz w:val="20"/>
                <w:szCs w:val="20"/>
                <w:lang w:val="uk-UA"/>
              </w:rPr>
              <w:t xml:space="preserve"> «</w:t>
            </w:r>
            <w:r>
              <w:rPr>
                <w:rFonts w:ascii="Garamond" w:hAnsi="Garamond"/>
                <w:noProof/>
                <w:sz w:val="20"/>
                <w:szCs w:val="20"/>
                <w:lang w:val="uk-UA"/>
              </w:rPr>
              <w:t>Білоцерківська книжкова фабрика</w:t>
            </w:r>
            <w:r w:rsidRPr="00991B3A">
              <w:rPr>
                <w:rFonts w:ascii="Garamond" w:hAnsi="Garamond"/>
                <w:sz w:val="20"/>
                <w:szCs w:val="20"/>
                <w:lang w:val="uk-UA"/>
              </w:rPr>
              <w:t>»</w:t>
            </w:r>
            <w:r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</w:t>
            </w:r>
          </w:p>
          <w:p w:rsidR="000E049D" w:rsidRPr="00E20AFC" w:rsidRDefault="00E20AFC" w:rsidP="00E20AFC">
            <w:pPr>
              <w:widowControl w:val="0"/>
              <w:contextualSpacing/>
              <w:jc w:val="center"/>
              <w:rPr>
                <w:rFonts w:ascii="Garamond" w:hAnsi="Garamond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р</w:t>
            </w:r>
            <w:r w:rsidR="000E049D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озпочинається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о 11 год. 00 хв. 11.04.2024 </w:t>
            </w:r>
            <w:r w:rsidR="000E049D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року </w:t>
            </w:r>
            <w:r w:rsidR="000E049D"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та </w:t>
            </w:r>
            <w:r w:rsidR="001D59BE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завершується </w:t>
            </w:r>
            <w:bookmarkStart w:id="0" w:name="_GoBack"/>
            <w:bookmarkEnd w:id="0"/>
            <w:r w:rsidR="000E049D"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о</w:t>
            </w:r>
            <w:r w:rsidR="000E049D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18 год.</w:t>
            </w:r>
            <w:r w:rsidR="000E049D"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00 хв</w:t>
            </w:r>
            <w:r w:rsidR="000E049D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.</w:t>
            </w:r>
            <w:r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 xml:space="preserve"> 15.04.2024 </w:t>
            </w:r>
            <w:r w:rsidR="000E049D" w:rsidRPr="00991B3A">
              <w:rPr>
                <w:rFonts w:ascii="Garamond" w:hAnsi="Garamond"/>
                <w:color w:val="000000"/>
                <w:sz w:val="20"/>
                <w:szCs w:val="20"/>
                <w:highlight w:val="white"/>
                <w:lang w:val="uk-UA"/>
              </w:rPr>
              <w:t>року)</w:t>
            </w:r>
          </w:p>
          <w:p w:rsidR="000E049D" w:rsidRPr="00B620C7" w:rsidRDefault="000E049D" w:rsidP="000E049D">
            <w:pPr>
              <w:widowControl w:val="0"/>
              <w:contextualSpacing/>
              <w:jc w:val="center"/>
              <w:rPr>
                <w:rFonts w:ascii="Garamond" w:hAnsi="Garamond"/>
                <w:sz w:val="16"/>
                <w:szCs w:val="16"/>
                <w:lang w:val="uk-UA"/>
              </w:rPr>
            </w:pPr>
          </w:p>
        </w:tc>
      </w:tr>
      <w:tr w:rsidR="000E049D" w:rsidRPr="00867369" w:rsidTr="000E049D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049D" w:rsidRDefault="000E049D" w:rsidP="000E049D">
            <w:pPr>
              <w:contextualSpacing/>
              <w:rPr>
                <w:rFonts w:ascii="Garamond" w:hAnsi="Garamond"/>
                <w:sz w:val="20"/>
                <w:szCs w:val="20"/>
                <w:lang w:val="en-US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Дата проведення загальних зборів:</w:t>
            </w:r>
          </w:p>
          <w:p w:rsidR="000E049D" w:rsidRPr="00E20AFC" w:rsidRDefault="000E049D" w:rsidP="000E049D">
            <w:pPr>
              <w:contextualSpacing/>
              <w:rPr>
                <w:rFonts w:ascii="Garamond" w:hAnsi="Garamond"/>
                <w:sz w:val="8"/>
                <w:szCs w:val="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E049D" w:rsidRPr="00867369" w:rsidRDefault="00E20AFC" w:rsidP="000E049D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15</w:t>
            </w:r>
            <w:r w:rsidR="000E049D">
              <w:rPr>
                <w:rFonts w:ascii="Garamond" w:hAnsi="Garamond"/>
                <w:sz w:val="20"/>
                <w:szCs w:val="20"/>
                <w:lang w:val="uk-UA"/>
              </w:rPr>
              <w:t>.0</w:t>
            </w:r>
            <w:r w:rsidR="000E049D">
              <w:rPr>
                <w:rFonts w:ascii="Garamond" w:hAnsi="Garamond"/>
                <w:sz w:val="20"/>
                <w:szCs w:val="20"/>
                <w:lang w:val="en-US"/>
              </w:rPr>
              <w:t>4</w:t>
            </w:r>
            <w:r w:rsidR="000E049D">
              <w:rPr>
                <w:rFonts w:ascii="Garamond" w:hAnsi="Garamond"/>
                <w:sz w:val="20"/>
                <w:szCs w:val="20"/>
                <w:lang w:val="uk-UA"/>
              </w:rPr>
              <w:t>.202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4</w:t>
            </w:r>
            <w:r w:rsidR="001D59BE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0E049D" w:rsidRPr="00867369">
              <w:rPr>
                <w:rFonts w:ascii="Garamond" w:hAnsi="Garamond"/>
                <w:sz w:val="20"/>
                <w:szCs w:val="20"/>
                <w:lang w:val="uk-UA"/>
              </w:rPr>
              <w:t>року</w:t>
            </w:r>
          </w:p>
        </w:tc>
      </w:tr>
      <w:tr w:rsidR="000E049D" w:rsidRPr="00867369" w:rsidTr="000E049D">
        <w:tc>
          <w:tcPr>
            <w:tcW w:w="4928" w:type="dxa"/>
            <w:shd w:val="clear" w:color="auto" w:fill="auto"/>
            <w:vAlign w:val="center"/>
          </w:tcPr>
          <w:p w:rsidR="000E049D" w:rsidRPr="00DD12C9" w:rsidRDefault="000E049D" w:rsidP="000E049D">
            <w:pPr>
              <w:contextualSpacing/>
              <w:rPr>
                <w:rFonts w:ascii="Garamond" w:hAnsi="Garamond"/>
                <w:sz w:val="20"/>
                <w:szCs w:val="20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Дата заповнення бюлетеня акціонером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(представником акціонера):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              </w:t>
            </w:r>
          </w:p>
          <w:p w:rsidR="000E049D" w:rsidRPr="00E20AFC" w:rsidRDefault="000E049D" w:rsidP="000E049D">
            <w:pPr>
              <w:contextualSpacing/>
              <w:rPr>
                <w:rFonts w:ascii="Garamond" w:hAnsi="Garamond"/>
                <w:sz w:val="8"/>
                <w:szCs w:val="8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         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E049D" w:rsidRPr="004A2C76" w:rsidRDefault="000E049D" w:rsidP="000E049D">
            <w:pPr>
              <w:contextualSpacing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0E049D" w:rsidRPr="001A5828" w:rsidRDefault="000E049D">
      <w:pPr>
        <w:rPr>
          <w:rFonts w:ascii="Garamond" w:hAnsi="Garamond"/>
          <w:sz w:val="10"/>
          <w:szCs w:val="10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6100"/>
      </w:tblGrid>
      <w:tr w:rsidR="00387898" w:rsidRPr="00867369" w:rsidTr="000E049D">
        <w:trPr>
          <w:trHeight w:val="483"/>
        </w:trPr>
        <w:tc>
          <w:tcPr>
            <w:tcW w:w="11028" w:type="dxa"/>
            <w:gridSpan w:val="2"/>
            <w:shd w:val="clear" w:color="auto" w:fill="D9D9D9" w:themeFill="background1" w:themeFillShade="D9"/>
            <w:vAlign w:val="center"/>
          </w:tcPr>
          <w:p w:rsidR="00387898" w:rsidRPr="00867369" w:rsidRDefault="00671635" w:rsidP="00671635">
            <w:pPr>
              <w:contextualSpacing/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  <w:t>Реквізити</w:t>
            </w:r>
            <w:r w:rsidR="00387898"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  <w:t xml:space="preserve"> акціонера:</w:t>
            </w:r>
          </w:p>
        </w:tc>
      </w:tr>
      <w:tr w:rsidR="00387898" w:rsidRPr="00867369" w:rsidTr="000E049D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:rsidR="00387898" w:rsidRPr="00867369" w:rsidRDefault="00387898" w:rsidP="006E0C10">
            <w:pPr>
              <w:contextualSpacing/>
              <w:rPr>
                <w:rFonts w:ascii="Garamond" w:hAnsi="Garamond"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 w:rsidRPr="00867369"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  <w:t>Ім’я/Н</w:t>
            </w:r>
            <w:r w:rsidR="00867369" w:rsidRPr="00867369"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  <w:t>айменування акціонера</w:t>
            </w:r>
          </w:p>
        </w:tc>
        <w:tc>
          <w:tcPr>
            <w:tcW w:w="6100" w:type="dxa"/>
            <w:shd w:val="clear" w:color="auto" w:fill="auto"/>
          </w:tcPr>
          <w:p w:rsidR="00387898" w:rsidRPr="00867369" w:rsidRDefault="00387898" w:rsidP="00697D80">
            <w:pPr>
              <w:contextualSpacing/>
              <w:jc w:val="center"/>
              <w:rPr>
                <w:rFonts w:ascii="Garamond" w:hAnsi="Garamond"/>
                <w:bCs/>
                <w:i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B6768F" w:rsidRPr="00867369" w:rsidTr="000E049D">
        <w:trPr>
          <w:trHeight w:val="810"/>
        </w:trPr>
        <w:tc>
          <w:tcPr>
            <w:tcW w:w="4928" w:type="dxa"/>
            <w:shd w:val="clear" w:color="auto" w:fill="auto"/>
            <w:vAlign w:val="center"/>
          </w:tcPr>
          <w:p w:rsidR="00B6768F" w:rsidRPr="00867369" w:rsidRDefault="00B6768F" w:rsidP="00B620C7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3E57CF">
              <w:rPr>
                <w:rFonts w:ascii="Garamond" w:hAnsi="Garamond"/>
                <w:sz w:val="20"/>
                <w:szCs w:val="20"/>
                <w:lang w:val="uk-UA"/>
              </w:rPr>
              <w:t xml:space="preserve">особу акціонера 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фізичн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ої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 ос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о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б</w:t>
            </w:r>
            <w:r w:rsidR="00E46B4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и)</w:t>
            </w:r>
          </w:p>
        </w:tc>
        <w:tc>
          <w:tcPr>
            <w:tcW w:w="6100" w:type="dxa"/>
            <w:shd w:val="clear" w:color="auto" w:fill="auto"/>
          </w:tcPr>
          <w:p w:rsidR="00B6768F" w:rsidRPr="00867369" w:rsidRDefault="00B6768F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566"/>
        </w:trPr>
        <w:tc>
          <w:tcPr>
            <w:tcW w:w="4928" w:type="dxa"/>
            <w:shd w:val="clear" w:color="auto" w:fill="auto"/>
            <w:vAlign w:val="center"/>
          </w:tcPr>
          <w:p w:rsidR="00AF57C9" w:rsidRPr="0055730F" w:rsidRDefault="00C87C0A" w:rsidP="00C87C0A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Р</w:t>
            </w:r>
            <w:r w:rsidR="00E46B4E" w:rsidRPr="00867369">
              <w:rPr>
                <w:rFonts w:ascii="Garamond" w:hAnsi="Garamond"/>
                <w:sz w:val="20"/>
                <w:szCs w:val="20"/>
                <w:lang w:val="uk-UA"/>
              </w:rPr>
              <w:t>еєстраційний номер облікової картки платника податків</w:t>
            </w:r>
            <w:r w:rsidR="006E0C10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6E0C10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для акціонера –  фізичної особи (за наявності)</w:t>
            </w:r>
            <w:r w:rsidR="006E0C10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  <w:r w:rsidR="0055730F" w:rsidRPr="0055730F">
              <w:rPr>
                <w:rFonts w:ascii="Garamond" w:hAnsi="Garamond"/>
                <w:sz w:val="20"/>
                <w:szCs w:val="20"/>
                <w:lang w:val="uk-UA"/>
              </w:rPr>
              <w:t>,</w:t>
            </w:r>
          </w:p>
          <w:p w:rsidR="00F3419D" w:rsidRPr="00BE7836" w:rsidRDefault="00867369" w:rsidP="001B0D8E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або</w:t>
            </w:r>
            <w:r w:rsidR="00BE7836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>ідентиф</w:t>
            </w:r>
            <w:r w:rsidR="00BE7836">
              <w:rPr>
                <w:rFonts w:ascii="Garamond" w:hAnsi="Garamond"/>
                <w:sz w:val="20"/>
                <w:szCs w:val="20"/>
                <w:lang w:val="uk-UA"/>
              </w:rPr>
              <w:t>ікаційний код юридичної особи (к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од за ЄДРПОУ) – акціонера  </w:t>
            </w:r>
            <w:r w:rsidR="001B0D8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="0055730F">
              <w:rPr>
                <w:rFonts w:ascii="Garamond" w:hAnsi="Garamond"/>
                <w:sz w:val="20"/>
                <w:szCs w:val="20"/>
                <w:lang w:val="uk-UA"/>
              </w:rPr>
              <w:t xml:space="preserve">, 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>або реєстраційний номер</w:t>
            </w:r>
            <w:r w:rsidR="006E0C10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з торговельного, судового або банківського реєстру країни</w:t>
            </w:r>
            <w:r w:rsidR="001B0D8E"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реєстрації юридичної особи – акціонера </w:t>
            </w:r>
            <w:r w:rsidR="001B0D8E"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юридичних осіб </w:t>
            </w:r>
          </w:p>
          <w:p w:rsidR="00B620C7" w:rsidRDefault="001B0D8E" w:rsidP="001B0D8E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зареєстрованих поза територією України)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</w:p>
          <w:p w:rsidR="00E20AFC" w:rsidRPr="00E20AFC" w:rsidRDefault="00E20AFC" w:rsidP="001B0D8E">
            <w:pPr>
              <w:contextualSpacing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E20AFC" w:rsidRPr="00E20AFC" w:rsidRDefault="00E20AFC" w:rsidP="001B0D8E">
            <w:pPr>
              <w:contextualSpacing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71635" w:rsidRPr="005823A4" w:rsidTr="000E049D">
        <w:trPr>
          <w:trHeight w:val="472"/>
        </w:trPr>
        <w:tc>
          <w:tcPr>
            <w:tcW w:w="11028" w:type="dxa"/>
            <w:gridSpan w:val="2"/>
            <w:shd w:val="clear" w:color="auto" w:fill="D9D9D9" w:themeFill="background1" w:themeFillShade="D9"/>
            <w:vAlign w:val="center"/>
          </w:tcPr>
          <w:p w:rsidR="00671635" w:rsidRPr="00867369" w:rsidRDefault="00671635" w:rsidP="00671635">
            <w:pPr>
              <w:contextualSpacing/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Реквізити представника акціонера (за наявності):  </w:t>
            </w:r>
          </w:p>
        </w:tc>
      </w:tr>
      <w:tr w:rsidR="006E0C10" w:rsidRPr="00867369" w:rsidTr="000E049D">
        <w:trPr>
          <w:trHeight w:val="1210"/>
        </w:trPr>
        <w:tc>
          <w:tcPr>
            <w:tcW w:w="4928" w:type="dxa"/>
            <w:shd w:val="clear" w:color="auto" w:fill="auto"/>
            <w:vAlign w:val="center"/>
          </w:tcPr>
          <w:p w:rsidR="006E0C10" w:rsidRPr="00867369" w:rsidRDefault="006E0C10" w:rsidP="001B0D8E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Ім’я</w:t>
            </w:r>
            <w:r w:rsidRPr="00867369"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представника акціонера</w:t>
            </w:r>
          </w:p>
          <w:p w:rsidR="006E0C10" w:rsidRPr="00867369" w:rsidRDefault="001B0D8E" w:rsidP="001B0D8E">
            <w:pPr>
              <w:contextualSpacing/>
              <w:rPr>
                <w:rFonts w:ascii="Garamond" w:hAnsi="Garamond"/>
                <w:i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</w:t>
            </w:r>
            <w:r w:rsidR="00651C61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а також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ім’я </w:t>
            </w:r>
            <w:r w:rsidR="00F82D5C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фізичної особи –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представника юридичної особи – представника акціонера</w:t>
            </w:r>
            <w:r w:rsidR="00291DE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 </w:t>
            </w:r>
            <w:r w:rsidR="00651C61">
              <w:rPr>
                <w:rFonts w:ascii="Garamond" w:hAnsi="Garamond"/>
                <w:i/>
                <w:sz w:val="20"/>
                <w:szCs w:val="20"/>
                <w:lang w:val="uk-UA"/>
              </w:rPr>
              <w:t>(за наявності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  <w:r w:rsidR="00651C61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</w:p>
          <w:p w:rsidR="001B0D8E" w:rsidRPr="00E20AFC" w:rsidRDefault="001B0D8E" w:rsidP="001B0D8E">
            <w:pPr>
              <w:contextualSpacing/>
              <w:rPr>
                <w:rFonts w:ascii="Garamond" w:hAnsi="Garamond"/>
                <w:i/>
                <w:sz w:val="8"/>
                <w:szCs w:val="8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1002"/>
        </w:trPr>
        <w:tc>
          <w:tcPr>
            <w:tcW w:w="4928" w:type="dxa"/>
            <w:shd w:val="clear" w:color="auto" w:fill="auto"/>
          </w:tcPr>
          <w:p w:rsidR="006E0C10" w:rsidRDefault="001B0D8E" w:rsidP="00F82D5C">
            <w:pPr>
              <w:contextualSpacing/>
              <w:jc w:val="both"/>
              <w:rPr>
                <w:rFonts w:ascii="Garamond" w:hAnsi="Garamond"/>
                <w:i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651C61">
              <w:rPr>
                <w:rFonts w:ascii="Garamond" w:hAnsi="Garamond"/>
                <w:sz w:val="20"/>
                <w:szCs w:val="20"/>
                <w:lang w:val="uk-UA"/>
              </w:rPr>
              <w:t xml:space="preserve">особу представника акціонера або особу </w:t>
            </w:r>
            <w:r w:rsidR="00651C61" w:rsidRPr="00651C61">
              <w:rPr>
                <w:rFonts w:ascii="Garamond" w:hAnsi="Garamond"/>
                <w:sz w:val="20"/>
                <w:szCs w:val="20"/>
                <w:lang w:val="uk-UA"/>
              </w:rPr>
              <w:t>представника юридичної особи – представника акціонера</w:t>
            </w:r>
            <w:r w:rsidR="00651C61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фізичної особи)</w:t>
            </w:r>
          </w:p>
          <w:p w:rsidR="00F3419D" w:rsidRPr="00E20AFC" w:rsidRDefault="00F3419D" w:rsidP="00F82D5C">
            <w:pPr>
              <w:contextualSpacing/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692"/>
        </w:trPr>
        <w:tc>
          <w:tcPr>
            <w:tcW w:w="4928" w:type="dxa"/>
            <w:shd w:val="clear" w:color="auto" w:fill="auto"/>
          </w:tcPr>
          <w:p w:rsidR="006E0C10" w:rsidRPr="00B620C7" w:rsidRDefault="00651C61" w:rsidP="00F82D5C">
            <w:pPr>
              <w:contextualSpacing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(для </w:t>
            </w:r>
            <w:r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представника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акціонера </w:t>
            </w:r>
            <w:r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–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фізичної особи (за наявності)</w:t>
            </w:r>
            <w:r w:rsidR="00F82D5C">
              <w:rPr>
                <w:rFonts w:ascii="Garamond" w:hAnsi="Garamond"/>
                <w:i/>
                <w:sz w:val="20"/>
                <w:szCs w:val="20"/>
                <w:lang w:val="uk-UA"/>
              </w:rPr>
              <w:t xml:space="preserve"> або для фізичної особи – представника юридичної особи – представника акціонера (за наявності)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)</w:t>
            </w:r>
            <w:r w:rsidR="00B620C7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="00F82D5C">
              <w:rPr>
                <w:rFonts w:ascii="Garamond" w:hAnsi="Garamond"/>
                <w:sz w:val="20"/>
                <w:szCs w:val="20"/>
                <w:lang w:val="uk-UA"/>
              </w:rPr>
              <w:t xml:space="preserve">та за наявності 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ідентифікаційний код юридичної</w:t>
            </w:r>
            <w:r w:rsidR="00B620C7">
              <w:rPr>
                <w:rFonts w:ascii="Garamond" w:hAnsi="Garamond"/>
                <w:sz w:val="20"/>
                <w:szCs w:val="20"/>
                <w:lang w:val="uk-UA"/>
              </w:rPr>
              <w:t xml:space="preserve"> особи (к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од за ЄДРПОУ) –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представника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 акціонера 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="00B620C7">
              <w:rPr>
                <w:rFonts w:ascii="Garamond" w:hAnsi="Garamond"/>
                <w:sz w:val="20"/>
                <w:szCs w:val="20"/>
                <w:lang w:val="uk-UA"/>
              </w:rPr>
              <w:t xml:space="preserve">, 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 xml:space="preserve">або реєстраційний номер з торговельного, судового або банківського реєстру країни </w:t>
            </w: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lastRenderedPageBreak/>
              <w:t xml:space="preserve">реєстрації юридичної особи – акціонера </w:t>
            </w: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</w:p>
          <w:p w:rsidR="00F3419D" w:rsidRPr="00E20AFC" w:rsidRDefault="00F3419D" w:rsidP="00F82D5C">
            <w:pPr>
              <w:contextualSpacing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  <w:tr w:rsidR="006E0C10" w:rsidRPr="00867369" w:rsidTr="000E049D">
        <w:trPr>
          <w:trHeight w:val="855"/>
        </w:trPr>
        <w:tc>
          <w:tcPr>
            <w:tcW w:w="4928" w:type="dxa"/>
            <w:shd w:val="clear" w:color="auto" w:fill="auto"/>
          </w:tcPr>
          <w:p w:rsidR="006E0C10" w:rsidRPr="00E20AFC" w:rsidRDefault="006E0C10" w:rsidP="006E0C10">
            <w:pPr>
              <w:contextualSpacing/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E20AFC" w:rsidRDefault="006E0C10" w:rsidP="006E0C10">
            <w:pPr>
              <w:contextualSpacing/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sz w:val="20"/>
                <w:szCs w:val="20"/>
                <w:lang w:val="uk-UA"/>
              </w:rPr>
              <w:t>Документ на підставі якого діє представник акціонера</w:t>
            </w:r>
          </w:p>
          <w:p w:rsidR="006E0C10" w:rsidRPr="00867369" w:rsidRDefault="001B0D8E" w:rsidP="006E0C10">
            <w:pPr>
              <w:contextualSpacing/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i/>
                <w:sz w:val="20"/>
                <w:szCs w:val="20"/>
                <w:lang w:val="uk-UA"/>
              </w:rPr>
              <w:t>(дата видачі, строк дії та номер)</w:t>
            </w:r>
          </w:p>
          <w:p w:rsidR="006E0C10" w:rsidRPr="00E20AFC" w:rsidRDefault="006E0C10" w:rsidP="006E0C10">
            <w:pPr>
              <w:contextualSpacing/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6100" w:type="dxa"/>
            <w:shd w:val="clear" w:color="auto" w:fill="auto"/>
          </w:tcPr>
          <w:p w:rsidR="006E0C10" w:rsidRPr="00867369" w:rsidRDefault="006E0C10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D71600" w:rsidRPr="001A5828" w:rsidRDefault="00D71600">
      <w:pPr>
        <w:rPr>
          <w:rFonts w:ascii="Garamond" w:hAnsi="Garamond"/>
          <w:sz w:val="10"/>
          <w:szCs w:val="10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8207"/>
      </w:tblGrid>
      <w:tr w:rsidR="00BC186C" w:rsidRPr="00867369" w:rsidTr="000E049D">
        <w:trPr>
          <w:trHeight w:val="551"/>
        </w:trPr>
        <w:tc>
          <w:tcPr>
            <w:tcW w:w="11028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186C" w:rsidRPr="00867369" w:rsidRDefault="00BC186C" w:rsidP="00A029AB">
            <w:pPr>
              <w:contextualSpacing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/>
                <w:bCs/>
                <w:color w:val="000000"/>
                <w:sz w:val="20"/>
                <w:szCs w:val="20"/>
                <w:lang w:val="uk-UA"/>
              </w:rPr>
              <w:t>Кількість голосів, що належать акціонеру:</w:t>
            </w:r>
          </w:p>
        </w:tc>
      </w:tr>
      <w:tr w:rsidR="00A77CF3" w:rsidRPr="00867369" w:rsidTr="000E049D">
        <w:trPr>
          <w:trHeight w:val="11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7CF3" w:rsidRPr="00867369" w:rsidRDefault="00A77CF3" w:rsidP="00697D80">
            <w:pPr>
              <w:contextualSpacing/>
              <w:jc w:val="both"/>
              <w:rPr>
                <w:rFonts w:ascii="Garamond" w:hAnsi="Garamond"/>
                <w:bCs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Cs/>
                <w:sz w:val="20"/>
                <w:szCs w:val="20"/>
                <w:lang w:val="uk-UA"/>
              </w:rPr>
              <w:t>(</w:t>
            </w:r>
          </w:p>
        </w:tc>
      </w:tr>
      <w:tr w:rsidR="00324779" w:rsidRPr="00867369" w:rsidTr="000E049D">
        <w:trPr>
          <w:trHeight w:val="115"/>
        </w:trPr>
        <w:tc>
          <w:tcPr>
            <w:tcW w:w="282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779" w:rsidRPr="001C61FC" w:rsidRDefault="00324779" w:rsidP="00291DE9">
            <w:pPr>
              <w:contextualSpacing/>
              <w:jc w:val="center"/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 xml:space="preserve">(кількість </w:t>
            </w:r>
            <w:r w:rsidR="00E46B4E"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 xml:space="preserve">голосів </w:t>
            </w:r>
            <w:r w:rsidR="001C61FC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числ</w:t>
            </w:r>
            <w:r w:rsidR="00291DE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о</w:t>
            </w:r>
            <w:r w:rsidR="001C61FC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м</w:t>
            </w:r>
            <w:r w:rsidRPr="00867369">
              <w:rPr>
                <w:rFonts w:ascii="Garamond" w:hAnsi="Garamond"/>
                <w:bCs/>
                <w:i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324779" w:rsidP="00A77CF3">
            <w:pPr>
              <w:contextualSpacing/>
              <w:jc w:val="both"/>
              <w:rPr>
                <w:rFonts w:ascii="Garamond" w:hAnsi="Garamond"/>
                <w:bCs/>
                <w:sz w:val="20"/>
                <w:szCs w:val="20"/>
                <w:lang w:val="uk-UA"/>
              </w:rPr>
            </w:pPr>
          </w:p>
        </w:tc>
      </w:tr>
      <w:tr w:rsidR="00324779" w:rsidRPr="00867369" w:rsidTr="000E049D">
        <w:trPr>
          <w:trHeight w:val="115"/>
        </w:trPr>
        <w:tc>
          <w:tcPr>
            <w:tcW w:w="282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324779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A029AB" w:rsidP="00A029AB">
            <w:pPr>
              <w:contextualSpacing/>
              <w:jc w:val="right"/>
              <w:rPr>
                <w:rFonts w:ascii="Garamond" w:hAnsi="Garamond"/>
                <w:bCs/>
                <w:sz w:val="20"/>
                <w:szCs w:val="20"/>
                <w:lang w:val="uk-UA"/>
              </w:rPr>
            </w:pPr>
            <w:r w:rsidRPr="00867369">
              <w:rPr>
                <w:rFonts w:ascii="Garamond" w:hAnsi="Garamond"/>
                <w:bCs/>
                <w:sz w:val="20"/>
                <w:szCs w:val="20"/>
                <w:lang w:val="uk-UA"/>
              </w:rPr>
              <w:t>)</w:t>
            </w:r>
          </w:p>
        </w:tc>
      </w:tr>
      <w:tr w:rsidR="00324779" w:rsidRPr="00867369" w:rsidTr="000E049D">
        <w:trPr>
          <w:trHeight w:val="115"/>
        </w:trPr>
        <w:tc>
          <w:tcPr>
            <w:tcW w:w="282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867369" w:rsidRDefault="00324779" w:rsidP="00697D80">
            <w:pPr>
              <w:contextualSpacing/>
              <w:jc w:val="both"/>
              <w:rPr>
                <w:rFonts w:ascii="Garamond" w:hAnsi="Garamond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779" w:rsidRPr="00651C61" w:rsidRDefault="00324779" w:rsidP="00E46B4E">
            <w:pPr>
              <w:contextualSpacing/>
              <w:jc w:val="center"/>
              <w:rPr>
                <w:rFonts w:ascii="Garamond" w:hAnsi="Garamond"/>
                <w:bCs/>
                <w:i/>
                <w:sz w:val="20"/>
                <w:szCs w:val="20"/>
                <w:lang w:val="en-US"/>
              </w:rPr>
            </w:pPr>
            <w:r w:rsidRPr="00867369">
              <w:rPr>
                <w:rFonts w:ascii="Garamond" w:hAnsi="Garamond"/>
                <w:bCs/>
                <w:i/>
                <w:sz w:val="20"/>
                <w:szCs w:val="20"/>
              </w:rPr>
              <w:t>(</w:t>
            </w:r>
            <w:r w:rsidRPr="00867369">
              <w:rPr>
                <w:rFonts w:ascii="Garamond" w:hAnsi="Garamond"/>
                <w:bCs/>
                <w:i/>
                <w:sz w:val="20"/>
                <w:szCs w:val="20"/>
                <w:lang w:val="uk-UA"/>
              </w:rPr>
              <w:t xml:space="preserve">кількість </w:t>
            </w:r>
            <w:r w:rsidR="00E46B4E" w:rsidRPr="00867369">
              <w:rPr>
                <w:rFonts w:ascii="Garamond" w:hAnsi="Garamond"/>
                <w:bCs/>
                <w:i/>
                <w:sz w:val="20"/>
                <w:szCs w:val="20"/>
                <w:lang w:val="uk-UA"/>
              </w:rPr>
              <w:t>голосів прописом)</w:t>
            </w:r>
          </w:p>
        </w:tc>
      </w:tr>
    </w:tbl>
    <w:tbl>
      <w:tblPr>
        <w:tblpPr w:leftFromText="180" w:rightFromText="180" w:vertAnchor="text" w:tblpY="3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3"/>
      </w:tblGrid>
      <w:tr w:rsidR="00DD6A66" w:rsidRPr="00867369" w:rsidTr="000E049D">
        <w:trPr>
          <w:trHeight w:val="717"/>
        </w:trPr>
        <w:tc>
          <w:tcPr>
            <w:tcW w:w="11023" w:type="dxa"/>
            <w:shd w:val="clear" w:color="auto" w:fill="D9D9D9" w:themeFill="background1" w:themeFillShade="D9"/>
            <w:vAlign w:val="center"/>
          </w:tcPr>
          <w:p w:rsidR="00DD6A66" w:rsidRPr="00867369" w:rsidRDefault="00DD6A66" w:rsidP="00DD6A66">
            <w:pPr>
              <w:contextualSpacing/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bCs/>
                <w:iCs/>
                <w:color w:val="000000"/>
                <w:sz w:val="20"/>
                <w:szCs w:val="20"/>
                <w:lang w:val="uk-UA"/>
              </w:rPr>
              <w:t>Голосування по питанням порядку денного:</w:t>
            </w:r>
          </w:p>
        </w:tc>
      </w:tr>
    </w:tbl>
    <w:p w:rsidR="00FF66BF" w:rsidRPr="00375D96" w:rsidRDefault="00FF66BF">
      <w:pPr>
        <w:rPr>
          <w:rFonts w:ascii="Garamond" w:hAnsi="Garamond"/>
          <w:sz w:val="10"/>
          <w:szCs w:val="10"/>
          <w:lang w:val="uk-UA"/>
        </w:rPr>
      </w:pP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6946"/>
      </w:tblGrid>
      <w:tr w:rsidR="00DD6A66" w:rsidRPr="00867369" w:rsidTr="005A60E7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DD6A66" w:rsidRPr="00867369" w:rsidRDefault="00DD6A66" w:rsidP="00503C8E">
            <w:pPr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 w:rsidR="00E20AFC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20</w:t>
            </w:r>
            <w:r w:rsidRPr="00867369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D6A66" w:rsidRPr="0083531F" w:rsidRDefault="00E20AFC" w:rsidP="00503C8E">
            <w:pPr>
              <w:tabs>
                <w:tab w:val="left" w:pos="900"/>
              </w:tabs>
              <w:jc w:val="both"/>
              <w:rPr>
                <w:rFonts w:ascii="Garamond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>20</w:t>
            </w:r>
            <w:r w:rsidRPr="00E20AFC">
              <w:rPr>
                <w:rFonts w:ascii="Garamond" w:eastAsia="Calibri" w:hAnsi="Garamond"/>
                <w:color w:val="000000"/>
                <w:sz w:val="20"/>
                <w:szCs w:val="20"/>
                <w:shd w:val="clear" w:color="auto" w:fill="FFFFFF"/>
                <w:lang w:val="uk-UA"/>
              </w:rPr>
              <w:t>.</w:t>
            </w:r>
            <w:r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О</w:t>
            </w:r>
            <w:proofErr w:type="spellStart"/>
            <w:r w:rsidR="00DD6A66" w:rsidRPr="0083531F">
              <w:rPr>
                <w:rFonts w:ascii="Garamond" w:hAnsi="Garamond"/>
                <w:b/>
                <w:sz w:val="20"/>
                <w:szCs w:val="20"/>
              </w:rPr>
              <w:t>брання</w:t>
            </w:r>
            <w:proofErr w:type="spellEnd"/>
            <w:r w:rsidR="00DD6A66" w:rsidRPr="0083531F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="00DD6A66" w:rsidRPr="0083531F">
              <w:rPr>
                <w:rFonts w:ascii="Garamond" w:hAnsi="Garamond"/>
                <w:b/>
                <w:sz w:val="20"/>
                <w:szCs w:val="20"/>
              </w:rPr>
              <w:t>членів</w:t>
            </w:r>
            <w:proofErr w:type="spellEnd"/>
            <w:r w:rsidR="00DD6A66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Наглядової ради</w:t>
            </w:r>
            <w:r w:rsidR="00DD6A66"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D6A66" w:rsidRPr="0083531F">
              <w:rPr>
                <w:rFonts w:ascii="Garamond" w:hAnsi="Garamond"/>
                <w:b/>
                <w:sz w:val="20"/>
                <w:szCs w:val="20"/>
              </w:rPr>
              <w:t>Товариства</w:t>
            </w:r>
            <w:proofErr w:type="spellEnd"/>
            <w:r w:rsidR="00DD6A66" w:rsidRPr="00E20AFC">
              <w:rPr>
                <w:rFonts w:ascii="Garamond" w:hAnsi="Garamond"/>
                <w:sz w:val="20"/>
                <w:szCs w:val="20"/>
                <w:lang w:val="uk-UA"/>
              </w:rPr>
              <w:t>.</w:t>
            </w:r>
          </w:p>
          <w:p w:rsidR="00DD6A66" w:rsidRPr="0083531F" w:rsidRDefault="00DD6A66" w:rsidP="00503C8E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</w:p>
        </w:tc>
      </w:tr>
      <w:tr w:rsidR="00DD6A66" w:rsidRPr="00867369" w:rsidTr="005A60E7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DD6A66" w:rsidRDefault="00DD6A66" w:rsidP="00A123DD">
            <w:pPr>
              <w:spacing w:after="60"/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Загальна кіл</w:t>
            </w:r>
            <w:r w:rsidR="00515277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ькість членів </w:t>
            </w:r>
            <w:r w:rsidR="00515277" w:rsidRPr="00515277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Наглядової ради</w:t>
            </w:r>
            <w:r w:rsidRPr="00515277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Товариств</w:t>
            </w:r>
            <w:r w:rsidR="000E049D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а (відповідно до</w:t>
            </w: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 xml:space="preserve"> п. 9.6. Статуту Товариства рішення про встановлення кількісного складу та обрання членів Наглядової ради Товариства </w:t>
            </w:r>
            <w:r w:rsidR="00A123DD">
              <w:rPr>
                <w:rFonts w:ascii="Garamond" w:hAnsi="Garamond"/>
                <w:sz w:val="20"/>
                <w:szCs w:val="20"/>
                <w:lang w:val="uk-UA"/>
              </w:rPr>
              <w:t xml:space="preserve">приймається </w:t>
            </w:r>
            <w:r w:rsidRPr="00DD6A66">
              <w:rPr>
                <w:rFonts w:ascii="Garamond" w:hAnsi="Garamond"/>
                <w:sz w:val="20"/>
                <w:szCs w:val="20"/>
                <w:lang w:val="uk-UA"/>
              </w:rPr>
              <w:t>простою більшістю голосів акціонерів (більше 50 відсотків голосів акціонерів), які зареєструвалися для участі у Загальних зборах Товариства та є власниками голосуючих з цього питання акцій</w:t>
            </w:r>
            <w:r w:rsidR="000E049D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1A5828" w:rsidRPr="001A5828" w:rsidRDefault="001A5828" w:rsidP="00A123DD">
            <w:pPr>
              <w:spacing w:after="60"/>
              <w:contextualSpacing/>
              <w:rPr>
                <w:rFonts w:ascii="Garamond" w:hAnsi="Garamond"/>
                <w:bCs/>
                <w:iCs/>
                <w:color w:val="000000"/>
                <w:sz w:val="8"/>
                <w:szCs w:val="8"/>
                <w:lang w:val="uk-UA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DD6A66" w:rsidRPr="000E049D" w:rsidRDefault="00E20AFC" w:rsidP="00503C8E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>3</w:t>
            </w:r>
            <w:r w:rsidR="00E813E0" w:rsidRPr="000E049D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 xml:space="preserve"> (</w:t>
            </w:r>
            <w:r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>три</w:t>
            </w:r>
            <w:r w:rsidR="00DD6A66" w:rsidRPr="000E049D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>)</w:t>
            </w:r>
            <w:r w:rsidR="00515277" w:rsidRPr="000E049D"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 xml:space="preserve"> </w:t>
            </w:r>
          </w:p>
        </w:tc>
      </w:tr>
    </w:tbl>
    <w:p w:rsidR="00DD6A66" w:rsidRPr="00375D96" w:rsidRDefault="00DD6A66">
      <w:pPr>
        <w:rPr>
          <w:rFonts w:ascii="Garamond" w:hAnsi="Garamond"/>
          <w:sz w:val="10"/>
          <w:szCs w:val="10"/>
          <w:lang w:val="uk-UA"/>
        </w:rPr>
      </w:pPr>
    </w:p>
    <w:tbl>
      <w:tblPr>
        <w:tblStyle w:val="af2"/>
        <w:tblW w:w="11023" w:type="dxa"/>
        <w:tblLayout w:type="fixed"/>
        <w:tblLook w:val="04A0" w:firstRow="1" w:lastRow="0" w:firstColumn="1" w:lastColumn="0" w:noHBand="0" w:noVBand="1"/>
      </w:tblPr>
      <w:tblGrid>
        <w:gridCol w:w="459"/>
        <w:gridCol w:w="1600"/>
        <w:gridCol w:w="4853"/>
        <w:gridCol w:w="4111"/>
      </w:tblGrid>
      <w:tr w:rsidR="00DD6A66" w:rsidRPr="005823A4" w:rsidTr="000E049D">
        <w:trPr>
          <w:trHeight w:val="591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Перелік кандидатів у члени Наглядової ради Товариства та інформація про них:</w:t>
            </w:r>
          </w:p>
        </w:tc>
      </w:tr>
      <w:tr w:rsidR="00DD6A66" w:rsidRPr="005823A4" w:rsidTr="000E049D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jc w:val="center"/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№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Кандидат</w:t>
            </w:r>
          </w:p>
        </w:tc>
        <w:tc>
          <w:tcPr>
            <w:tcW w:w="8964" w:type="dxa"/>
            <w:gridSpan w:val="2"/>
            <w:shd w:val="clear" w:color="auto" w:fill="D9D9D9" w:themeFill="background1" w:themeFillShade="D9"/>
            <w:vAlign w:val="center"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lang w:val="uk-UA"/>
              </w:rPr>
            </w:pPr>
            <w:r w:rsidRPr="00417899">
              <w:rPr>
                <w:rFonts w:ascii="Garamond" w:hAnsi="Garamond"/>
                <w:b/>
                <w:sz w:val="20"/>
                <w:lang w:val="uk-UA"/>
              </w:rPr>
              <w:t>Інформація про кандидата</w:t>
            </w:r>
          </w:p>
        </w:tc>
      </w:tr>
      <w:tr w:rsidR="00DD6A66" w:rsidTr="000E049D">
        <w:tc>
          <w:tcPr>
            <w:tcW w:w="459" w:type="dxa"/>
            <w:vMerge w:val="restart"/>
          </w:tcPr>
          <w:p w:rsidR="00DD6A66" w:rsidRPr="00417899" w:rsidRDefault="00DD6A66" w:rsidP="00DD6A6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417899">
              <w:rPr>
                <w:rFonts w:ascii="Garamond" w:hAnsi="Garamond"/>
                <w:sz w:val="20"/>
                <w:lang w:val="uk-UA"/>
              </w:rPr>
              <w:t>1.</w:t>
            </w:r>
          </w:p>
        </w:tc>
        <w:tc>
          <w:tcPr>
            <w:tcW w:w="1600" w:type="dxa"/>
            <w:vMerge w:val="restart"/>
          </w:tcPr>
          <w:p w:rsidR="00DD6A66" w:rsidRPr="00417899" w:rsidRDefault="00DD6A66" w:rsidP="00375D96">
            <w:pPr>
              <w:rPr>
                <w:rFonts w:ascii="Garamond" w:hAnsi="Garamond"/>
                <w:i/>
                <w:sz w:val="20"/>
                <w:lang w:val="uk-UA"/>
              </w:rPr>
            </w:pPr>
            <w:proofErr w:type="spellStart"/>
            <w:r w:rsidRPr="00417899">
              <w:rPr>
                <w:rFonts w:ascii="Garamond" w:hAnsi="Garamond"/>
                <w:b/>
                <w:sz w:val="20"/>
                <w:szCs w:val="20"/>
                <w:lang w:val="uk-UA"/>
              </w:rPr>
              <w:t>Жердицький</w:t>
            </w:r>
            <w:proofErr w:type="spellEnd"/>
            <w:r w:rsidRPr="00417899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Віктор Юстимович</w:t>
            </w:r>
            <w:r w:rsidR="00063E42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1957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DD6A66" w:rsidRPr="00417899" w:rsidRDefault="00417899" w:rsidP="00F539EA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</w:rPr>
              <w:t>34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простих акцій 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7B4451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Освіта (середня, професійно-технічна, вища)</w:t>
            </w:r>
          </w:p>
        </w:tc>
        <w:tc>
          <w:tcPr>
            <w:tcW w:w="4111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DD6A66" w:rsidRPr="0050788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Місце роботи, посади, які обіймає кандидат у юридичних особах</w:t>
            </w:r>
          </w:p>
        </w:tc>
        <w:tc>
          <w:tcPr>
            <w:tcW w:w="4111" w:type="dxa"/>
          </w:tcPr>
          <w:p w:rsidR="00DD6A66" w:rsidRPr="00417899" w:rsidRDefault="00417899" w:rsidP="007B4451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Обіймає посаду П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резидента ТОВ "</w:t>
            </w:r>
            <w:proofErr w:type="spellStart"/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Компан</w:t>
            </w:r>
            <w:proofErr w:type="spellEnd"/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я "Основа"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(</w:t>
            </w:r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дентиф</w:t>
            </w:r>
            <w:proofErr w:type="spellEnd"/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кац</w:t>
            </w:r>
            <w:proofErr w:type="spellEnd"/>
            <w:r w:rsidR="00DD6A66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йний</w:t>
            </w:r>
            <w:proofErr w:type="spellEnd"/>
            <w:r w:rsidR="00DD6A66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код за ЄДРПОУ – 20040295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) </w:t>
            </w:r>
            <w:r w:rsidR="007B4451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та 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посаду </w:t>
            </w:r>
            <w:r w:rsidR="00375D96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г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олови Наглядової ради Товариства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DD6A66" w:rsidRPr="00417899" w:rsidRDefault="00DD6A66" w:rsidP="007B4451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П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ротягом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останнiх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5 (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п'яти</w:t>
            </w:r>
            <w:proofErr w:type="spellEnd"/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)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рокiв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обiймав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посаду Президента ТОВ "</w:t>
            </w:r>
            <w:proofErr w:type="spellStart"/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Компан</w:t>
            </w:r>
            <w:proofErr w:type="spellEnd"/>
            <w:r w:rsidR="00417899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="00417899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я "Основа"</w:t>
            </w:r>
            <w:r w:rsidR="00F539EA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(</w:t>
            </w:r>
            <w:r w:rsidR="00F539EA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дентиф</w:t>
            </w:r>
            <w:proofErr w:type="spellEnd"/>
            <w:r w:rsidR="00F539EA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кац</w:t>
            </w:r>
            <w:proofErr w:type="spellEnd"/>
            <w:r w:rsidR="00F539EA"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йний</w:t>
            </w:r>
            <w:proofErr w:type="spellEnd"/>
            <w:r w:rsidR="00F539EA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код за ЄДРПОУ – 20040295)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r w:rsidR="007B4451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та 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посаду </w:t>
            </w:r>
            <w:r w:rsidR="00375D96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г</w:t>
            </w:r>
            <w:r w:rsidR="007B4451"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олови Наглядової ради Товариства 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незнятої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 судимості</w:t>
            </w:r>
          </w:p>
        </w:tc>
        <w:tc>
          <w:tcPr>
            <w:tcW w:w="4111" w:type="dxa"/>
            <w:vAlign w:val="center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DD6A66" w:rsidTr="000E049D">
        <w:tc>
          <w:tcPr>
            <w:tcW w:w="459" w:type="dxa"/>
            <w:vMerge/>
          </w:tcPr>
          <w:p w:rsidR="00DD6A66" w:rsidRPr="00417899" w:rsidRDefault="00DD6A66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DD6A66" w:rsidRPr="00417899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DD6A66" w:rsidRDefault="00DD6A6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ів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ать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 або чи є він незалежним директором</w:t>
            </w:r>
          </w:p>
          <w:p w:rsidR="00E20AFC" w:rsidRPr="00E20AFC" w:rsidRDefault="00E20AFC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4111" w:type="dxa"/>
          </w:tcPr>
          <w:p w:rsidR="00DD6A66" w:rsidRPr="00417899" w:rsidRDefault="003D6FD6" w:rsidP="00DD508F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Є акціонером Товариства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та </w:t>
            </w:r>
            <w:r w:rsidR="00DD6A66"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представником акціонера </w:t>
            </w:r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ТОВ «Компанія «Основа» (</w:t>
            </w:r>
            <w:r w:rsidR="00417899"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proofErr w:type="spellEnd"/>
            <w:r w:rsidR="00417899"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proofErr w:type="spellEnd"/>
            <w:r w:rsidR="00417899"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>йний</w:t>
            </w:r>
            <w:proofErr w:type="spellEnd"/>
            <w:r w:rsidR="00417899"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код за ЄДРПОУ – 20040295), яке 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 xml:space="preserve">володіє 94 000 простими акціями </w:t>
            </w:r>
            <w:r w:rsidR="00DD508F" w:rsidRPr="00417899">
              <w:rPr>
                <w:rFonts w:ascii="Garamond" w:hAnsi="Garamond"/>
                <w:sz w:val="20"/>
                <w:szCs w:val="20"/>
                <w:lang w:val="uk-UA"/>
              </w:rPr>
              <w:t>Т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>овариства</w:t>
            </w:r>
          </w:p>
        </w:tc>
      </w:tr>
      <w:tr w:rsidR="00DD6A66" w:rsidTr="000E049D">
        <w:trPr>
          <w:trHeight w:val="810"/>
        </w:trPr>
        <w:tc>
          <w:tcPr>
            <w:tcW w:w="2059" w:type="dxa"/>
            <w:gridSpan w:val="2"/>
          </w:tcPr>
          <w:p w:rsidR="00DD6A66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DD6A66" w:rsidRPr="005823A4" w:rsidRDefault="00DD6A6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211"/>
              <w:tblOverlap w:val="never"/>
              <w:tblW w:w="12888" w:type="dxa"/>
              <w:tblLayout w:type="fixed"/>
              <w:tblLook w:val="00A0" w:firstRow="1" w:lastRow="0" w:firstColumn="1" w:lastColumn="0" w:noHBand="0" w:noVBand="0"/>
            </w:tblPr>
            <w:tblGrid>
              <w:gridCol w:w="345"/>
              <w:gridCol w:w="1508"/>
              <w:gridCol w:w="368"/>
              <w:gridCol w:w="2603"/>
              <w:gridCol w:w="8064"/>
            </w:tblGrid>
            <w:tr w:rsidR="00E20AFC" w:rsidRPr="00991B3A" w:rsidTr="00E20AFC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0AFC" w:rsidRPr="00991B3A" w:rsidRDefault="00E20AFC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E20AFC" w:rsidRPr="00991B3A" w:rsidRDefault="00E20AFC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0AFC" w:rsidRPr="00991B3A" w:rsidRDefault="00E20AFC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0AFC" w:rsidRPr="00991B3A" w:rsidRDefault="00E20AFC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E20AFC" w:rsidRPr="00991B3A" w:rsidRDefault="00E20AFC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8064" w:type="dxa"/>
                  <w:shd w:val="clear" w:color="auto" w:fill="auto"/>
                  <w:vAlign w:val="center"/>
                </w:tcPr>
                <w:p w:rsidR="00E20AFC" w:rsidRPr="00991B3A" w:rsidRDefault="00E20AFC" w:rsidP="00E20AFC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</w:t>
                  </w:r>
                </w:p>
              </w:tc>
            </w:tr>
          </w:tbl>
          <w:p w:rsidR="00DD6A66" w:rsidRPr="00F3419D" w:rsidRDefault="00DD6A66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  <w:tr w:rsidR="00DD6A66" w:rsidTr="000E049D">
        <w:trPr>
          <w:trHeight w:val="64"/>
        </w:trPr>
        <w:tc>
          <w:tcPr>
            <w:tcW w:w="11023" w:type="dxa"/>
            <w:gridSpan w:val="4"/>
            <w:tcBorders>
              <w:top w:val="nil"/>
              <w:left w:val="nil"/>
              <w:right w:val="nil"/>
            </w:tcBorders>
          </w:tcPr>
          <w:p w:rsidR="00DD6A66" w:rsidRPr="001A5828" w:rsidRDefault="00DD6A66" w:rsidP="00503C8E">
            <w:pPr>
              <w:jc w:val="both"/>
              <w:rPr>
                <w:rFonts w:ascii="Garamond" w:hAnsi="Garamond"/>
                <w:sz w:val="10"/>
                <w:szCs w:val="10"/>
                <w:lang w:val="uk-UA"/>
              </w:rPr>
            </w:pPr>
          </w:p>
        </w:tc>
      </w:tr>
      <w:tr w:rsidR="00503C8E" w:rsidTr="000E049D">
        <w:tc>
          <w:tcPr>
            <w:tcW w:w="459" w:type="dxa"/>
            <w:vMerge w:val="restart"/>
          </w:tcPr>
          <w:p w:rsidR="00503C8E" w:rsidRPr="00F539EA" w:rsidRDefault="00503C8E" w:rsidP="00DD6A6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F539EA">
              <w:rPr>
                <w:rFonts w:ascii="Garamond" w:hAnsi="Garamond"/>
                <w:sz w:val="20"/>
                <w:lang w:val="uk-UA"/>
              </w:rPr>
              <w:t>2.</w:t>
            </w:r>
          </w:p>
        </w:tc>
        <w:tc>
          <w:tcPr>
            <w:tcW w:w="1600" w:type="dxa"/>
            <w:vMerge w:val="restart"/>
          </w:tcPr>
          <w:p w:rsidR="00503C8E" w:rsidRPr="00E813E0" w:rsidRDefault="00E813E0" w:rsidP="00375D96">
            <w:pPr>
              <w:rPr>
                <w:rFonts w:ascii="Garamond" w:hAnsi="Garamond"/>
                <w:b/>
                <w:sz w:val="20"/>
                <w:lang w:val="uk-UA"/>
              </w:rPr>
            </w:pPr>
            <w:proofErr w:type="spellStart"/>
            <w:r w:rsidRPr="002540E7">
              <w:rPr>
                <w:rFonts w:ascii="Garamond" w:hAnsi="Garamond"/>
                <w:b/>
                <w:sz w:val="20"/>
                <w:lang w:val="uk-UA"/>
              </w:rPr>
              <w:t>Маденджі</w:t>
            </w:r>
            <w:proofErr w:type="spellEnd"/>
            <w:r w:rsidRPr="002540E7">
              <w:rPr>
                <w:rFonts w:ascii="Garamond" w:hAnsi="Garamond"/>
                <w:b/>
                <w:sz w:val="20"/>
                <w:lang w:val="uk-UA"/>
              </w:rPr>
              <w:t xml:space="preserve"> Ганна Вікторівна</w:t>
            </w:r>
            <w:r w:rsidRPr="002540E7">
              <w:rPr>
                <w:rFonts w:ascii="Garamond" w:hAnsi="Garamond"/>
                <w:sz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503C8E" w:rsidRPr="00F539EA" w:rsidRDefault="00E813E0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1981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</w:rPr>
              <w:t>34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простих акцій</w:t>
            </w:r>
          </w:p>
        </w:tc>
      </w:tr>
      <w:tr w:rsidR="00503C8E" w:rsidRPr="00417899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Місце роботи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, посади, які обіймає кандидат у юридичних особах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Член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ротягом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останнiх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рокiв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ла</w:t>
            </w:r>
            <w:proofErr w:type="spellEnd"/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члена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</w:t>
            </w:r>
            <w:proofErr w:type="spellStart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незнятої</w:t>
            </w:r>
            <w:proofErr w:type="spellEnd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) судимості</w:t>
            </w:r>
          </w:p>
        </w:tc>
        <w:tc>
          <w:tcPr>
            <w:tcW w:w="4111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F539E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503C8E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503C8E" w:rsidRPr="00E813E0" w:rsidTr="000E049D">
        <w:tc>
          <w:tcPr>
            <w:tcW w:w="459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ів</w:t>
            </w:r>
            <w:proofErr w:type="spellEnd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ать</w:t>
            </w:r>
            <w:proofErr w:type="spellEnd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) або чи є він незалежним директором</w:t>
            </w:r>
          </w:p>
          <w:p w:rsidR="001A5828" w:rsidRPr="001A5828" w:rsidRDefault="001A5828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4111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Є акціонером Товариства</w:t>
            </w:r>
          </w:p>
        </w:tc>
      </w:tr>
      <w:tr w:rsidR="00503C8E" w:rsidTr="000E049D">
        <w:tc>
          <w:tcPr>
            <w:tcW w:w="2059" w:type="dxa"/>
            <w:gridSpan w:val="2"/>
          </w:tcPr>
          <w:p w:rsidR="001E5AA6" w:rsidRDefault="001E5AA6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503C8E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  <w:p w:rsidR="00503C8E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503C8E" w:rsidRPr="008C4E83" w:rsidRDefault="00503C8E" w:rsidP="00503C8E">
            <w:pPr>
              <w:rPr>
                <w:rFonts w:ascii="Garamond" w:hAnsi="Garamond"/>
                <w:b/>
                <w:sz w:val="8"/>
                <w:szCs w:val="8"/>
                <w:lang w:val="uk-UA"/>
              </w:rPr>
            </w:pP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59"/>
              <w:tblOverlap w:val="never"/>
              <w:tblW w:w="13260" w:type="dxa"/>
              <w:tblLayout w:type="fixed"/>
              <w:tblLook w:val="00A0" w:firstRow="1" w:lastRow="0" w:firstColumn="1" w:lastColumn="0" w:noHBand="0" w:noVBand="0"/>
            </w:tblPr>
            <w:tblGrid>
              <w:gridCol w:w="345"/>
              <w:gridCol w:w="1508"/>
              <w:gridCol w:w="368"/>
              <w:gridCol w:w="2603"/>
              <w:gridCol w:w="274"/>
              <w:gridCol w:w="8162"/>
            </w:tblGrid>
            <w:tr w:rsidR="00503C8E" w:rsidRPr="00991B3A" w:rsidTr="00E20AFC">
              <w:trPr>
                <w:trHeight w:val="279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1D59BE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503C8E" w:rsidRPr="00991B3A" w:rsidRDefault="00503C8E" w:rsidP="00503C8E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274" w:type="dxa"/>
                  <w:shd w:val="clear" w:color="auto" w:fill="auto"/>
                  <w:vAlign w:val="center"/>
                </w:tcPr>
                <w:p w:rsidR="00503C8E" w:rsidRPr="00991B3A" w:rsidRDefault="00503C8E" w:rsidP="00E20AFC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162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03C8E" w:rsidRPr="00991B3A" w:rsidRDefault="00503C8E" w:rsidP="00E20AFC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 xml:space="preserve">      </w:t>
                  </w:r>
                </w:p>
              </w:tc>
            </w:tr>
          </w:tbl>
          <w:p w:rsidR="00503C8E" w:rsidRPr="008C4E83" w:rsidRDefault="00503C8E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</w:tbl>
    <w:p w:rsidR="00DD6A66" w:rsidRPr="001A5828" w:rsidRDefault="001D59BE">
      <w:pPr>
        <w:rPr>
          <w:rFonts w:ascii="Garamond" w:hAnsi="Garamond"/>
          <w:sz w:val="10"/>
          <w:szCs w:val="10"/>
          <w:lang w:val="uk-UA"/>
        </w:rPr>
      </w:pPr>
      <w:r>
        <w:rPr>
          <w:rFonts w:ascii="Garamond" w:hAnsi="Garamond"/>
          <w:sz w:val="10"/>
          <w:szCs w:val="10"/>
          <w:lang w:val="uk-UA"/>
        </w:rPr>
        <w:t>Х</w:t>
      </w:r>
    </w:p>
    <w:tbl>
      <w:tblPr>
        <w:tblStyle w:val="af2"/>
        <w:tblW w:w="11123" w:type="dxa"/>
        <w:tblLayout w:type="fixed"/>
        <w:tblLook w:val="04A0" w:firstRow="1" w:lastRow="0" w:firstColumn="1" w:lastColumn="0" w:noHBand="0" w:noVBand="1"/>
      </w:tblPr>
      <w:tblGrid>
        <w:gridCol w:w="463"/>
        <w:gridCol w:w="1615"/>
        <w:gridCol w:w="4897"/>
        <w:gridCol w:w="4148"/>
      </w:tblGrid>
      <w:tr w:rsidR="00503C8E" w:rsidRPr="00F539EA" w:rsidTr="000418B6">
        <w:trPr>
          <w:trHeight w:val="246"/>
        </w:trPr>
        <w:tc>
          <w:tcPr>
            <w:tcW w:w="463" w:type="dxa"/>
            <w:vMerge w:val="restart"/>
          </w:tcPr>
          <w:p w:rsidR="00503C8E" w:rsidRPr="00F539EA" w:rsidRDefault="00503C8E" w:rsidP="00503C8E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>
              <w:rPr>
                <w:rFonts w:ascii="Garamond" w:hAnsi="Garamond"/>
                <w:sz w:val="20"/>
                <w:lang w:val="uk-UA"/>
              </w:rPr>
              <w:t>3</w:t>
            </w:r>
            <w:r w:rsidRPr="00F539EA">
              <w:rPr>
                <w:rFonts w:ascii="Garamond" w:hAnsi="Garamond"/>
                <w:sz w:val="20"/>
                <w:lang w:val="uk-UA"/>
              </w:rPr>
              <w:t>.</w:t>
            </w:r>
          </w:p>
        </w:tc>
        <w:tc>
          <w:tcPr>
            <w:tcW w:w="1615" w:type="dxa"/>
            <w:vMerge w:val="restart"/>
          </w:tcPr>
          <w:p w:rsidR="003D6FD6" w:rsidRPr="003D6FD6" w:rsidRDefault="005B687C" w:rsidP="00375D96">
            <w:pPr>
              <w:rPr>
                <w:rFonts w:ascii="Garamond" w:hAnsi="Garamond" w:cs="Times New Roman CYR"/>
                <w:b/>
                <w:sz w:val="20"/>
                <w:szCs w:val="20"/>
                <w:lang w:val="uk-UA"/>
              </w:rPr>
            </w:pPr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 xml:space="preserve">Львова </w:t>
            </w:r>
            <w:proofErr w:type="spellStart"/>
            <w:proofErr w:type="gramStart"/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>I</w:t>
            </w:r>
            <w:proofErr w:type="gramEnd"/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>рина</w:t>
            </w:r>
            <w:proofErr w:type="spellEnd"/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 xml:space="preserve"> </w:t>
            </w:r>
            <w:proofErr w:type="spellStart"/>
            <w:r w:rsidRPr="005B687C">
              <w:rPr>
                <w:rFonts w:ascii="Garamond" w:hAnsi="Garamond" w:cs="Times New Roman CYR"/>
                <w:b/>
                <w:sz w:val="20"/>
                <w:szCs w:val="20"/>
              </w:rPr>
              <w:t>Володимирiвн</w:t>
            </w:r>
            <w:proofErr w:type="spellEnd"/>
            <w:r w:rsidR="003D6FD6">
              <w:rPr>
                <w:rFonts w:ascii="Garamond" w:hAnsi="Garamond" w:cs="Times New Roman CYR"/>
                <w:b/>
                <w:sz w:val="20"/>
                <w:szCs w:val="20"/>
                <w:lang w:val="uk-UA"/>
              </w:rPr>
              <w:t xml:space="preserve">а </w:t>
            </w: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48" w:type="dxa"/>
          </w:tcPr>
          <w:p w:rsidR="00503C8E" w:rsidRPr="003D6FD6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D6FD6">
              <w:rPr>
                <w:rFonts w:ascii="Garamond" w:hAnsi="Garamond" w:cs="Times New Roman CYR"/>
                <w:sz w:val="20"/>
                <w:szCs w:val="20"/>
              </w:rPr>
              <w:t>1971</w:t>
            </w:r>
          </w:p>
        </w:tc>
      </w:tr>
      <w:tr w:rsidR="00503C8E" w:rsidRPr="00F539EA" w:rsidTr="000418B6">
        <w:trPr>
          <w:trHeight w:val="159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48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Не володіє акціями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503C8E" w:rsidRPr="00F539EA" w:rsidTr="000418B6">
        <w:trPr>
          <w:trHeight w:val="159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48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503C8E" w:rsidRPr="00F539EA" w:rsidTr="000418B6">
        <w:trPr>
          <w:trHeight w:val="159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Місце роботи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, посади, які обіймає кандидат у юридичних особах</w:t>
            </w:r>
          </w:p>
        </w:tc>
        <w:tc>
          <w:tcPr>
            <w:tcW w:w="4148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Член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RPr="00F539EA" w:rsidTr="000418B6">
        <w:trPr>
          <w:trHeight w:val="159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48" w:type="dxa"/>
          </w:tcPr>
          <w:p w:rsidR="00503C8E" w:rsidRPr="00F539EA" w:rsidRDefault="005B687C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ротягом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останнiх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рокiв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ла</w:t>
            </w:r>
            <w:proofErr w:type="spellEnd"/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члена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Наглядової ради Товариства</w:t>
            </w:r>
          </w:p>
        </w:tc>
      </w:tr>
      <w:tr w:rsidR="00503C8E" w:rsidRPr="00F539EA" w:rsidTr="000418B6">
        <w:trPr>
          <w:trHeight w:val="71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</w:t>
            </w:r>
            <w:proofErr w:type="spellStart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незнятої</w:t>
            </w:r>
            <w:proofErr w:type="spellEnd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) судимості</w:t>
            </w:r>
          </w:p>
        </w:tc>
        <w:tc>
          <w:tcPr>
            <w:tcW w:w="4148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Судимість</w:t>
            </w:r>
            <w:r w:rsidRPr="00F539EA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відсутня</w:t>
            </w:r>
          </w:p>
        </w:tc>
      </w:tr>
      <w:tr w:rsidR="00503C8E" w:rsidRPr="00F539EA" w:rsidTr="000418B6">
        <w:trPr>
          <w:trHeight w:val="159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48" w:type="dxa"/>
            <w:vAlign w:val="center"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503C8E" w:rsidRPr="00E813E0" w:rsidTr="000418B6">
        <w:trPr>
          <w:trHeight w:val="159"/>
        </w:trPr>
        <w:tc>
          <w:tcPr>
            <w:tcW w:w="463" w:type="dxa"/>
            <w:vMerge/>
          </w:tcPr>
          <w:p w:rsidR="00503C8E" w:rsidRPr="00F539EA" w:rsidRDefault="00503C8E" w:rsidP="00503C8E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15" w:type="dxa"/>
            <w:vMerge/>
          </w:tcPr>
          <w:p w:rsidR="00503C8E" w:rsidRPr="00F539EA" w:rsidRDefault="00503C8E" w:rsidP="00503C8E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97" w:type="dxa"/>
          </w:tcPr>
          <w:p w:rsidR="00503C8E" w:rsidRDefault="00503C8E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ів</w:t>
            </w:r>
            <w:proofErr w:type="spellEnd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ать</w:t>
            </w:r>
            <w:proofErr w:type="spellEnd"/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>) або чи є він незалежним директором</w:t>
            </w:r>
          </w:p>
          <w:p w:rsidR="001A5828" w:rsidRPr="001A5828" w:rsidRDefault="001A5828" w:rsidP="00503C8E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4148" w:type="dxa"/>
          </w:tcPr>
          <w:p w:rsidR="00503C8E" w:rsidRPr="00F539EA" w:rsidRDefault="003D6FD6" w:rsidP="00503C8E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Є представником акціонера ТОВ «Компанія «Основа»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йний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код за ЄДРПОУ – 20040295), яке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володіє 94 000 простими акціями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Т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овариства</w:t>
            </w:r>
          </w:p>
        </w:tc>
      </w:tr>
      <w:tr w:rsidR="001E5AA6" w:rsidRPr="00515277" w:rsidTr="000418B6">
        <w:trPr>
          <w:trHeight w:val="240"/>
        </w:trPr>
        <w:tc>
          <w:tcPr>
            <w:tcW w:w="2078" w:type="dxa"/>
            <w:gridSpan w:val="2"/>
          </w:tcPr>
          <w:p w:rsidR="001E5AA6" w:rsidRDefault="001E5AA6" w:rsidP="00773A97">
            <w:pPr>
              <w:rPr>
                <w:rFonts w:ascii="Garamond" w:hAnsi="Garamond"/>
                <w:b/>
                <w:sz w:val="8"/>
                <w:szCs w:val="8"/>
                <w:lang w:val="uk-UA"/>
              </w:rPr>
            </w:pPr>
          </w:p>
          <w:p w:rsidR="0064238D" w:rsidRDefault="0064238D" w:rsidP="00773A97">
            <w:pPr>
              <w:rPr>
                <w:rFonts w:ascii="Garamond" w:hAnsi="Garamond"/>
                <w:b/>
                <w:sz w:val="8"/>
                <w:szCs w:val="8"/>
                <w:lang w:val="uk-UA"/>
              </w:rPr>
            </w:pPr>
          </w:p>
          <w:p w:rsidR="0064238D" w:rsidRPr="0064238D" w:rsidRDefault="0064238D" w:rsidP="00773A97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</w:t>
            </w:r>
            <w:r w:rsidRPr="0064238D">
              <w:rPr>
                <w:rFonts w:ascii="Garamond" w:hAnsi="Garamond"/>
                <w:b/>
                <w:sz w:val="20"/>
                <w:szCs w:val="20"/>
                <w:lang w:val="uk-UA"/>
              </w:rPr>
              <w:t>:</w:t>
            </w:r>
          </w:p>
          <w:p w:rsidR="001E5AA6" w:rsidRPr="00515277" w:rsidRDefault="001E5AA6" w:rsidP="00773A97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9045" w:type="dxa"/>
            <w:gridSpan w:val="2"/>
          </w:tcPr>
          <w:p w:rsidR="001E5AA6" w:rsidRPr="00515277" w:rsidRDefault="001E5AA6" w:rsidP="00773A97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0418B6" w:rsidRPr="000418B6" w:rsidRDefault="000418B6" w:rsidP="000418B6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1E5AA6" w:rsidRPr="00515277" w:rsidRDefault="000418B6" w:rsidP="000418B6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  <w:r>
              <w:rPr>
                <w:rFonts w:ascii="Garamond" w:hAnsi="Garamond"/>
                <w:sz w:val="8"/>
                <w:szCs w:val="8"/>
                <w:lang w:val="uk-UA"/>
              </w:rPr>
              <w:tab/>
            </w:r>
          </w:p>
          <w:tbl>
            <w:tblPr>
              <w:tblpPr w:leftFromText="180" w:rightFromText="180" w:vertAnchor="text" w:horzAnchor="margin" w:tblpY="-149"/>
              <w:tblOverlap w:val="never"/>
              <w:tblW w:w="13379" w:type="dxa"/>
              <w:tblInd w:w="1" w:type="dxa"/>
              <w:tblLayout w:type="fixed"/>
              <w:tblLook w:val="00A0" w:firstRow="1" w:lastRow="0" w:firstColumn="1" w:lastColumn="0" w:noHBand="0" w:noVBand="0"/>
            </w:tblPr>
            <w:tblGrid>
              <w:gridCol w:w="348"/>
              <w:gridCol w:w="1522"/>
              <w:gridCol w:w="371"/>
              <w:gridCol w:w="2626"/>
              <w:gridCol w:w="375"/>
              <w:gridCol w:w="8137"/>
            </w:tblGrid>
            <w:tr w:rsidR="001E5AA6" w:rsidRPr="00515277" w:rsidTr="000418B6">
              <w:trPr>
                <w:trHeight w:val="271"/>
              </w:trPr>
              <w:tc>
                <w:tcPr>
                  <w:tcW w:w="3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418B6" w:rsidRPr="001D59BE" w:rsidRDefault="000418B6" w:rsidP="000418B6">
                  <w:pPr>
                    <w:contextualSpacing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2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5AA6" w:rsidRPr="00515277" w:rsidRDefault="001E5AA6" w:rsidP="00773A97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E5AA6" w:rsidRPr="001D59BE" w:rsidRDefault="001E5AA6" w:rsidP="00773A97">
                  <w:pPr>
                    <w:contextualSpacing/>
                    <w:jc w:val="center"/>
                    <w:rPr>
                      <w:rFonts w:ascii="Garamond" w:hAnsi="Garamond"/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2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1E5AA6" w:rsidRPr="00515277" w:rsidRDefault="001E5AA6" w:rsidP="00773A97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5" w:type="dxa"/>
                  <w:shd w:val="clear" w:color="auto" w:fill="auto"/>
                  <w:vAlign w:val="center"/>
                </w:tcPr>
                <w:p w:rsidR="001E5AA6" w:rsidRPr="00515277" w:rsidRDefault="001E5AA6" w:rsidP="00773A97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137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1E5AA6" w:rsidRPr="00515277" w:rsidRDefault="001E5AA6" w:rsidP="00773A97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1E5AA6" w:rsidRPr="001E5AA6" w:rsidRDefault="001E5AA6" w:rsidP="00773A97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Y="-40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2"/>
        <w:gridCol w:w="6946"/>
      </w:tblGrid>
      <w:tr w:rsidR="000418B6" w:rsidRPr="00867369" w:rsidTr="000418B6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0418B6" w:rsidRPr="00867369" w:rsidRDefault="000418B6" w:rsidP="000418B6">
            <w:pPr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lastRenderedPageBreak/>
              <w:t>Питання порядку денного № 23</w:t>
            </w:r>
            <w:r w:rsidRPr="00867369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418B6" w:rsidRPr="0083531F" w:rsidRDefault="000418B6" w:rsidP="000418B6">
            <w:pPr>
              <w:tabs>
                <w:tab w:val="left" w:pos="900"/>
              </w:tabs>
              <w:jc w:val="both"/>
              <w:rPr>
                <w:rFonts w:ascii="Garamond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>23</w:t>
            </w:r>
            <w:r w:rsidRPr="001A5828">
              <w:rPr>
                <w:rFonts w:ascii="Garamond" w:eastAsia="Calibri" w:hAnsi="Garamond"/>
                <w:color w:val="000000"/>
                <w:sz w:val="20"/>
                <w:szCs w:val="20"/>
                <w:shd w:val="clear" w:color="auto" w:fill="FFFFFF"/>
                <w:lang w:val="uk-UA"/>
              </w:rPr>
              <w:t>.</w:t>
            </w:r>
            <w:r w:rsidRPr="0083531F">
              <w:rPr>
                <w:rFonts w:ascii="Garamond" w:eastAsia="Calibri" w:hAnsi="Garamond"/>
                <w:b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>Прийняття рішення про о</w:t>
            </w:r>
            <w:proofErr w:type="spellStart"/>
            <w:r w:rsidRPr="0083531F">
              <w:rPr>
                <w:rFonts w:ascii="Garamond" w:hAnsi="Garamond"/>
                <w:b/>
                <w:sz w:val="20"/>
                <w:szCs w:val="20"/>
              </w:rPr>
              <w:t>брання</w:t>
            </w:r>
            <w:proofErr w:type="spellEnd"/>
            <w:r w:rsidRPr="0083531F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83531F">
              <w:rPr>
                <w:rFonts w:ascii="Garamond" w:hAnsi="Garamond"/>
                <w:b/>
                <w:sz w:val="20"/>
                <w:szCs w:val="20"/>
              </w:rPr>
              <w:t>членів</w:t>
            </w:r>
            <w:proofErr w:type="spellEnd"/>
            <w:r w:rsidRPr="0083531F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Ревізійної комісії </w:t>
            </w:r>
            <w:proofErr w:type="spellStart"/>
            <w:r w:rsidRPr="0083531F">
              <w:rPr>
                <w:rFonts w:ascii="Garamond" w:hAnsi="Garamond"/>
                <w:b/>
                <w:sz w:val="20"/>
                <w:szCs w:val="20"/>
              </w:rPr>
              <w:t>Товариства</w:t>
            </w:r>
            <w:proofErr w:type="spellEnd"/>
            <w:r w:rsidRPr="001A5828">
              <w:rPr>
                <w:rFonts w:ascii="Garamond" w:hAnsi="Garamond"/>
                <w:sz w:val="20"/>
                <w:szCs w:val="20"/>
                <w:lang w:val="uk-UA"/>
              </w:rPr>
              <w:t>.</w:t>
            </w:r>
          </w:p>
          <w:p w:rsidR="000418B6" w:rsidRPr="0083531F" w:rsidRDefault="000418B6" w:rsidP="000418B6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</w:p>
        </w:tc>
      </w:tr>
      <w:tr w:rsidR="000418B6" w:rsidRPr="00867369" w:rsidTr="000418B6">
        <w:trPr>
          <w:trHeight w:val="498"/>
        </w:trPr>
        <w:tc>
          <w:tcPr>
            <w:tcW w:w="4082" w:type="dxa"/>
            <w:shd w:val="clear" w:color="auto" w:fill="auto"/>
            <w:vAlign w:val="center"/>
          </w:tcPr>
          <w:p w:rsidR="000418B6" w:rsidRDefault="000418B6" w:rsidP="000418B6">
            <w:pPr>
              <w:spacing w:after="60"/>
              <w:contextualSpacing/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Загальна кількість членів Ревізійної комісії Товариства (відповідно до п. 11.1. Статуту Товариства </w:t>
            </w: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рішення про встановлення кількісного складу та обрання члені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Ревізійної комісії </w:t>
            </w:r>
            <w:r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>приймається</w:t>
            </w:r>
            <w:r w:rsidRPr="0083531F">
              <w:rPr>
                <w:rFonts w:ascii="Garamond" w:hAnsi="Garamond"/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  <w:r w:rsidRPr="0083531F">
              <w:rPr>
                <w:rFonts w:ascii="Garamond" w:hAnsi="Garamond"/>
                <w:sz w:val="20"/>
                <w:szCs w:val="20"/>
                <w:lang w:val="uk-UA"/>
              </w:rPr>
              <w:t>простою більшістю голосів акціонерів (більше 50 відсотків голосів акціонерів), які зареєструвалися для участі у Загальних зборах Товариства та є власниками голосуючих з цього питання акцій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418B6" w:rsidRDefault="000418B6" w:rsidP="000418B6">
            <w:pPr>
              <w:pStyle w:val="af0"/>
              <w:contextualSpacing/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ascii="Garamond" w:eastAsia="Times New Roman" w:hAnsi="Garamond"/>
                <w:b/>
                <w:sz w:val="20"/>
                <w:szCs w:val="20"/>
                <w:lang w:val="uk-UA" w:eastAsia="ru-RU"/>
              </w:rPr>
              <w:t xml:space="preserve"> (два)</w:t>
            </w:r>
          </w:p>
        </w:tc>
      </w:tr>
    </w:tbl>
    <w:p w:rsidR="003946CA" w:rsidRPr="000418B6" w:rsidRDefault="003946CA" w:rsidP="00845EED">
      <w:pPr>
        <w:jc w:val="both"/>
        <w:rPr>
          <w:rFonts w:ascii="Garamond" w:hAnsi="Garamond"/>
          <w:sz w:val="8"/>
          <w:szCs w:val="8"/>
          <w:lang w:val="uk-UA"/>
        </w:rPr>
      </w:pPr>
    </w:p>
    <w:tbl>
      <w:tblPr>
        <w:tblStyle w:val="af2"/>
        <w:tblW w:w="11023" w:type="dxa"/>
        <w:tblLayout w:type="fixed"/>
        <w:tblLook w:val="04A0" w:firstRow="1" w:lastRow="0" w:firstColumn="1" w:lastColumn="0" w:noHBand="0" w:noVBand="1"/>
      </w:tblPr>
      <w:tblGrid>
        <w:gridCol w:w="459"/>
        <w:gridCol w:w="1600"/>
        <w:gridCol w:w="4853"/>
        <w:gridCol w:w="4111"/>
      </w:tblGrid>
      <w:tr w:rsidR="005823A4" w:rsidTr="002540E7">
        <w:trPr>
          <w:trHeight w:val="591"/>
        </w:trPr>
        <w:tc>
          <w:tcPr>
            <w:tcW w:w="11023" w:type="dxa"/>
            <w:gridSpan w:val="4"/>
            <w:shd w:val="clear" w:color="auto" w:fill="D9D9D9" w:themeFill="background1" w:themeFillShade="D9"/>
            <w:vAlign w:val="center"/>
          </w:tcPr>
          <w:p w:rsidR="005823A4" w:rsidRPr="005823A4" w:rsidRDefault="008D04A7" w:rsidP="0083531F">
            <w:pPr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 xml:space="preserve">Перелік кандидатів у члени </w:t>
            </w:r>
            <w:r w:rsidR="0083531F">
              <w:rPr>
                <w:rFonts w:ascii="Garamond" w:hAnsi="Garamond"/>
                <w:b/>
                <w:sz w:val="20"/>
                <w:lang w:val="uk-UA"/>
              </w:rPr>
              <w:t xml:space="preserve">Ревізійної комісії </w:t>
            </w:r>
            <w:r>
              <w:rPr>
                <w:rFonts w:ascii="Garamond" w:hAnsi="Garamond"/>
                <w:b/>
                <w:sz w:val="20"/>
                <w:lang w:val="uk-UA"/>
              </w:rPr>
              <w:t>Товариства та інформація про них</w:t>
            </w:r>
            <w:r w:rsidR="005823A4" w:rsidRPr="005823A4">
              <w:rPr>
                <w:rFonts w:ascii="Garamond" w:hAnsi="Garamond"/>
                <w:b/>
                <w:sz w:val="20"/>
                <w:lang w:val="uk-UA"/>
              </w:rPr>
              <w:t>:</w:t>
            </w:r>
          </w:p>
        </w:tc>
      </w:tr>
      <w:tr w:rsidR="00D53ADE" w:rsidTr="002540E7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:rsidR="005823A4" w:rsidRPr="005823A4" w:rsidRDefault="005823A4" w:rsidP="00EF1A65">
            <w:pPr>
              <w:jc w:val="center"/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>№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5823A4" w:rsidRPr="005823A4" w:rsidRDefault="005823A4" w:rsidP="00EF1A65">
            <w:pPr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>Кандидат</w:t>
            </w:r>
          </w:p>
        </w:tc>
        <w:tc>
          <w:tcPr>
            <w:tcW w:w="8964" w:type="dxa"/>
            <w:gridSpan w:val="2"/>
            <w:shd w:val="clear" w:color="auto" w:fill="D9D9D9" w:themeFill="background1" w:themeFillShade="D9"/>
            <w:vAlign w:val="center"/>
          </w:tcPr>
          <w:p w:rsidR="005823A4" w:rsidRPr="005823A4" w:rsidRDefault="005823A4" w:rsidP="00EF1A65">
            <w:pPr>
              <w:rPr>
                <w:rFonts w:ascii="Garamond" w:hAnsi="Garamond"/>
                <w:b/>
                <w:sz w:val="20"/>
                <w:lang w:val="uk-UA"/>
              </w:rPr>
            </w:pPr>
            <w:r>
              <w:rPr>
                <w:rFonts w:ascii="Garamond" w:hAnsi="Garamond"/>
                <w:b/>
                <w:sz w:val="20"/>
                <w:lang w:val="uk-UA"/>
              </w:rPr>
              <w:t>Інформація про кандидата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 w:val="restart"/>
          </w:tcPr>
          <w:p w:rsidR="00503C8E" w:rsidRPr="003F641D" w:rsidRDefault="00503C8E" w:rsidP="00DD6A66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3F641D">
              <w:rPr>
                <w:rFonts w:ascii="Garamond" w:hAnsi="Garamond"/>
                <w:sz w:val="20"/>
                <w:lang w:val="uk-UA"/>
              </w:rPr>
              <w:t>1.</w:t>
            </w:r>
          </w:p>
        </w:tc>
        <w:tc>
          <w:tcPr>
            <w:tcW w:w="1600" w:type="dxa"/>
            <w:vMerge w:val="restart"/>
          </w:tcPr>
          <w:p w:rsidR="00503C8E" w:rsidRPr="003F641D" w:rsidRDefault="00503C8E" w:rsidP="00375D96">
            <w:pPr>
              <w:rPr>
                <w:rFonts w:ascii="Garamond" w:hAnsi="Garamond"/>
                <w:sz w:val="20"/>
                <w:szCs w:val="20"/>
                <w:lang w:val="uk-UA"/>
              </w:rPr>
            </w:pPr>
            <w:proofErr w:type="spellStart"/>
            <w:r w:rsidRPr="003F641D">
              <w:rPr>
                <w:rFonts w:ascii="Garamond" w:hAnsi="Garamond"/>
                <w:b/>
                <w:sz w:val="20"/>
                <w:szCs w:val="20"/>
                <w:lang w:val="uk-UA"/>
              </w:rPr>
              <w:t>Ломакін</w:t>
            </w:r>
            <w:proofErr w:type="spellEnd"/>
            <w:r w:rsidRPr="003F641D">
              <w:rPr>
                <w:rFonts w:ascii="Garamond" w:hAnsi="Garamond"/>
                <w:b/>
                <w:sz w:val="20"/>
                <w:szCs w:val="20"/>
                <w:lang w:val="uk-UA"/>
              </w:rPr>
              <w:t xml:space="preserve"> Олександр Павлович</w:t>
            </w:r>
            <w:r w:rsidRPr="003F641D">
              <w:rPr>
                <w:rFonts w:ascii="Garamond" w:hAnsi="Garamond"/>
                <w:sz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1952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1242EB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503C8E" w:rsidRPr="003F641D" w:rsidRDefault="00503C8E" w:rsidP="00DD508F">
            <w:pPr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Не володіє акціями 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F539EA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F539EA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503C8E" w:rsidRPr="00063E42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 xml:space="preserve">Місце </w:t>
            </w:r>
            <w:r w:rsidRPr="007B4451">
              <w:rPr>
                <w:rFonts w:ascii="Garamond" w:hAnsi="Garamond"/>
                <w:sz w:val="20"/>
                <w:szCs w:val="20"/>
                <w:lang w:val="uk-UA"/>
              </w:rPr>
              <w:t>роботи, посади</w:t>
            </w: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, які обіймає кандидат у юридичних особах</w:t>
            </w:r>
          </w:p>
        </w:tc>
        <w:tc>
          <w:tcPr>
            <w:tcW w:w="4111" w:type="dxa"/>
          </w:tcPr>
          <w:p w:rsidR="00503C8E" w:rsidRPr="003F641D" w:rsidRDefault="00503C8E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Обіймає </w:t>
            </w:r>
            <w:r w:rsidRPr="00063E42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головного бухгалтера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ТОВ "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Компан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я "Основа"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йний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код за ЄДРПОУ – 20040295)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та посаду г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олови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Ревізійної комісії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Товариства 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503C8E" w:rsidRPr="007B4451" w:rsidRDefault="00503C8E" w:rsidP="00515277">
            <w:pPr>
              <w:pStyle w:val="Default"/>
              <w:jc w:val="both"/>
              <w:rPr>
                <w:rFonts w:ascii="Garamond" w:hAnsi="Garamond"/>
                <w:color w:val="auto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П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ротягом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останнiх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5 (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п'яти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)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рокiв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обiймав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посаду 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головного бухгалтера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ТОВ "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Компан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я "Основа"</w:t>
            </w:r>
            <w:r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</w:t>
            </w:r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(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дентиф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кац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>йний</w:t>
            </w:r>
            <w:proofErr w:type="spellEnd"/>
            <w:r w:rsidRPr="00417899">
              <w:rPr>
                <w:rFonts w:ascii="Garamond" w:hAnsi="Garamond"/>
                <w:color w:val="auto"/>
                <w:sz w:val="20"/>
                <w:szCs w:val="20"/>
                <w:lang w:val="uk-UA"/>
              </w:rPr>
              <w:t xml:space="preserve"> код за ЄДРПОУ – 20040295)</w:t>
            </w:r>
            <w:r w:rsidRPr="00417899">
              <w:rPr>
                <w:rFonts w:ascii="Garamond" w:hAnsi="Garamond"/>
                <w:color w:val="auto"/>
                <w:sz w:val="20"/>
                <w:szCs w:val="20"/>
              </w:rPr>
              <w:t xml:space="preserve"> 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</w:t>
            </w:r>
            <w:proofErr w:type="spellStart"/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незнятої</w:t>
            </w:r>
            <w:proofErr w:type="spellEnd"/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) судимості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</w:tcPr>
          <w:p w:rsidR="00503C8E" w:rsidRPr="003F641D" w:rsidRDefault="00503C8E" w:rsidP="000C25C6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503C8E" w:rsidTr="002540E7">
        <w:trPr>
          <w:trHeight w:val="108"/>
        </w:trPr>
        <w:tc>
          <w:tcPr>
            <w:tcW w:w="459" w:type="dxa"/>
            <w:vMerge/>
          </w:tcPr>
          <w:p w:rsidR="00503C8E" w:rsidRPr="003F641D" w:rsidRDefault="00503C8E" w:rsidP="005823A4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503C8E" w:rsidRPr="003F641D" w:rsidRDefault="00503C8E" w:rsidP="005823A4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503C8E" w:rsidRDefault="00503C8E" w:rsidP="00E231F3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ів</w:t>
            </w:r>
            <w:proofErr w:type="spellEnd"/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ать</w:t>
            </w:r>
            <w:proofErr w:type="spellEnd"/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) або чи є він незалежним директором</w:t>
            </w:r>
          </w:p>
          <w:p w:rsidR="001A5828" w:rsidRPr="001A5828" w:rsidRDefault="001A5828" w:rsidP="00E231F3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4111" w:type="dxa"/>
          </w:tcPr>
          <w:p w:rsidR="00503C8E" w:rsidRPr="003F641D" w:rsidRDefault="00503C8E" w:rsidP="00DD508F">
            <w:pPr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Є представником акціонера ТОВ «Компанія «Основа» (</w:t>
            </w:r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дентиф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кац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>i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йний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код за ЄДРПОУ – 20040295), яке володіє 94 000 простими акціями </w:t>
            </w:r>
            <w:r w:rsidR="00DD508F"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7B4451" w:rsidTr="002540E7">
        <w:trPr>
          <w:trHeight w:val="164"/>
        </w:trPr>
        <w:tc>
          <w:tcPr>
            <w:tcW w:w="2059" w:type="dxa"/>
            <w:gridSpan w:val="2"/>
          </w:tcPr>
          <w:p w:rsidR="007B4451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7B4451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991B3A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  <w:p w:rsidR="007B4451" w:rsidRPr="005823A4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8964" w:type="dxa"/>
            <w:gridSpan w:val="2"/>
          </w:tcPr>
          <w:tbl>
            <w:tblPr>
              <w:tblpPr w:leftFromText="180" w:rightFromText="180" w:vertAnchor="text" w:horzAnchor="margin" w:tblpY="106"/>
              <w:tblOverlap w:val="never"/>
              <w:tblW w:w="13260" w:type="dxa"/>
              <w:tblLayout w:type="fixed"/>
              <w:tblLook w:val="00A0" w:firstRow="1" w:lastRow="0" w:firstColumn="1" w:lastColumn="0" w:noHBand="0" w:noVBand="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7B4451" w:rsidRPr="00991B3A" w:rsidTr="00E20AFC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991B3A">
                    <w:rPr>
                      <w:rFonts w:ascii="Garamond" w:hAnsi="Garamond"/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7B4451" w:rsidRPr="00991B3A" w:rsidRDefault="007B4451" w:rsidP="007B4451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7B4451" w:rsidRPr="005D29B6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</w:tr>
      <w:tr w:rsidR="007B4451" w:rsidTr="002540E7">
        <w:trPr>
          <w:trHeight w:val="77"/>
        </w:trPr>
        <w:tc>
          <w:tcPr>
            <w:tcW w:w="11023" w:type="dxa"/>
            <w:gridSpan w:val="4"/>
            <w:tcBorders>
              <w:left w:val="nil"/>
              <w:right w:val="nil"/>
            </w:tcBorders>
          </w:tcPr>
          <w:p w:rsidR="007B4451" w:rsidRPr="001E5AA6" w:rsidRDefault="007B4451" w:rsidP="007B4451">
            <w:pPr>
              <w:jc w:val="both"/>
              <w:rPr>
                <w:rFonts w:ascii="Garamond" w:hAnsi="Garamond"/>
                <w:sz w:val="10"/>
                <w:szCs w:val="10"/>
                <w:lang w:val="uk-UA"/>
              </w:rPr>
            </w:pPr>
          </w:p>
        </w:tc>
      </w:tr>
      <w:tr w:rsidR="007B4451" w:rsidTr="002540E7">
        <w:trPr>
          <w:trHeight w:val="217"/>
        </w:trPr>
        <w:tc>
          <w:tcPr>
            <w:tcW w:w="459" w:type="dxa"/>
            <w:vMerge w:val="restart"/>
          </w:tcPr>
          <w:p w:rsidR="007B4451" w:rsidRPr="00515277" w:rsidRDefault="007B4451" w:rsidP="007B4451">
            <w:pPr>
              <w:jc w:val="center"/>
              <w:rPr>
                <w:rFonts w:ascii="Garamond" w:hAnsi="Garamond"/>
                <w:sz w:val="20"/>
                <w:lang w:val="uk-UA"/>
              </w:rPr>
            </w:pPr>
            <w:r w:rsidRPr="00515277">
              <w:rPr>
                <w:rFonts w:ascii="Garamond" w:hAnsi="Garamond"/>
                <w:sz w:val="20"/>
                <w:lang w:val="uk-UA"/>
              </w:rPr>
              <w:t>2.</w:t>
            </w:r>
          </w:p>
        </w:tc>
        <w:tc>
          <w:tcPr>
            <w:tcW w:w="1600" w:type="dxa"/>
            <w:vMerge w:val="restart"/>
          </w:tcPr>
          <w:p w:rsidR="007B4451" w:rsidRPr="00A123DD" w:rsidRDefault="00515277" w:rsidP="00375D96">
            <w:pPr>
              <w:rPr>
                <w:rFonts w:ascii="Garamond" w:hAnsi="Garamond"/>
                <w:i/>
                <w:sz w:val="20"/>
                <w:lang w:val="uk-UA"/>
              </w:rPr>
            </w:pPr>
            <w:r w:rsidRPr="00A123DD">
              <w:rPr>
                <w:rFonts w:ascii="Garamond" w:hAnsi="Garamond"/>
                <w:b/>
                <w:sz w:val="20"/>
                <w:szCs w:val="20"/>
                <w:lang w:val="uk-UA"/>
              </w:rPr>
              <w:t>Ковальчук Галина Василівна</w:t>
            </w:r>
            <w:r w:rsidR="007B4451" w:rsidRPr="00A123DD">
              <w:rPr>
                <w:rFonts w:ascii="Garamond" w:hAnsi="Garamond"/>
                <w:bCs/>
                <w:sz w:val="20"/>
                <w:lang w:val="uk-UA"/>
              </w:rPr>
              <w:t xml:space="preserve"> </w:t>
            </w:r>
          </w:p>
        </w:tc>
        <w:tc>
          <w:tcPr>
            <w:tcW w:w="4853" w:type="dxa"/>
          </w:tcPr>
          <w:p w:rsidR="007B4451" w:rsidRPr="00A123DD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A123DD">
              <w:rPr>
                <w:rFonts w:ascii="Garamond" w:hAnsi="Garamond"/>
                <w:sz w:val="20"/>
                <w:szCs w:val="20"/>
                <w:lang w:val="uk-UA"/>
              </w:rPr>
              <w:t>Рік народження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1953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Кількість, тип та/або клас належних кандидату акцій Товариства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155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простих акцій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 xml:space="preserve">Освіта </w:t>
            </w:r>
            <w:r w:rsidR="00515277">
              <w:rPr>
                <w:rFonts w:ascii="Garamond" w:hAnsi="Garamond"/>
                <w:sz w:val="20"/>
                <w:szCs w:val="20"/>
                <w:lang w:val="uk-UA"/>
              </w:rPr>
              <w:t>(середня, професійно-технічна, вища)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Вища</w:t>
            </w:r>
          </w:p>
        </w:tc>
      </w:tr>
      <w:tr w:rsidR="007B4451" w:rsidRPr="00515277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Місце роботи, посади, які обіймає кандидат у юридичних особах</w:t>
            </w:r>
          </w:p>
        </w:tc>
        <w:tc>
          <w:tcPr>
            <w:tcW w:w="4111" w:type="dxa"/>
          </w:tcPr>
          <w:p w:rsidR="007B4451" w:rsidRPr="00515277" w:rsidRDefault="00515277" w:rsidP="00515277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Обіймає </w:t>
            </w: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бухгалтера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 xml:space="preserve"> Т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овариства та посаду члена Ревізійної комісії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Товариства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4111" w:type="dxa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ротягом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останнiх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5 (</w:t>
            </w:r>
            <w:proofErr w:type="spellStart"/>
            <w:r w:rsidRPr="00417899">
              <w:rPr>
                <w:rFonts w:ascii="Garamond" w:hAnsi="Garamond"/>
                <w:sz w:val="20"/>
                <w:szCs w:val="20"/>
              </w:rPr>
              <w:t>п'яти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рокiв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обiйма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>ла</w:t>
            </w:r>
            <w:proofErr w:type="spellEnd"/>
            <w:r w:rsidRPr="00417899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417899">
              <w:rPr>
                <w:rFonts w:ascii="Garamond" w:hAnsi="Garamond"/>
                <w:sz w:val="20"/>
                <w:szCs w:val="20"/>
                <w:lang w:val="uk-UA"/>
              </w:rPr>
              <w:t>посаду</w:t>
            </w:r>
            <w:r>
              <w:rPr>
                <w:rFonts w:ascii="Garamond" w:hAnsi="Garamond"/>
                <w:sz w:val="20"/>
                <w:szCs w:val="20"/>
                <w:lang w:val="uk-UA"/>
              </w:rPr>
              <w:t xml:space="preserve"> бухгалтера Товариства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непогашеної (</w:t>
            </w:r>
            <w:proofErr w:type="spellStart"/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незнятої</w:t>
            </w:r>
            <w:proofErr w:type="spellEnd"/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) судимості</w:t>
            </w:r>
          </w:p>
          <w:p w:rsidR="000418B6" w:rsidRPr="00515277" w:rsidRDefault="000418B6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Судимість відсутня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4111" w:type="dxa"/>
            <w:vAlign w:val="center"/>
          </w:tcPr>
          <w:p w:rsidR="007B4451" w:rsidRPr="00515277" w:rsidRDefault="00515277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3F641D">
              <w:rPr>
                <w:rFonts w:ascii="Garamond" w:hAnsi="Garamond"/>
                <w:sz w:val="20"/>
                <w:szCs w:val="20"/>
                <w:lang w:val="uk-UA"/>
              </w:rPr>
              <w:t>Заборони відсутні</w:t>
            </w:r>
          </w:p>
        </w:tc>
      </w:tr>
      <w:tr w:rsidR="007B4451" w:rsidTr="002540E7">
        <w:trPr>
          <w:trHeight w:val="217"/>
        </w:trPr>
        <w:tc>
          <w:tcPr>
            <w:tcW w:w="459" w:type="dxa"/>
            <w:vMerge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lang w:val="uk-UA"/>
              </w:rPr>
            </w:pPr>
          </w:p>
        </w:tc>
        <w:tc>
          <w:tcPr>
            <w:tcW w:w="1600" w:type="dxa"/>
            <w:vMerge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</w:tc>
        <w:tc>
          <w:tcPr>
            <w:tcW w:w="4853" w:type="dxa"/>
          </w:tcPr>
          <w:p w:rsidR="007B4451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ів</w:t>
            </w:r>
            <w:proofErr w:type="spellEnd"/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) акцій, що йому (їм) належить(</w:t>
            </w:r>
            <w:proofErr w:type="spellStart"/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ать</w:t>
            </w:r>
            <w:proofErr w:type="spellEnd"/>
            <w:r w:rsidRPr="00515277">
              <w:rPr>
                <w:rFonts w:ascii="Garamond" w:hAnsi="Garamond"/>
                <w:sz w:val="20"/>
                <w:szCs w:val="20"/>
                <w:lang w:val="uk-UA"/>
              </w:rPr>
              <w:t>) або чи є він незалежним директором</w:t>
            </w:r>
          </w:p>
          <w:p w:rsidR="001A5828" w:rsidRPr="001A5828" w:rsidRDefault="001A5828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</w:tc>
        <w:tc>
          <w:tcPr>
            <w:tcW w:w="4111" w:type="dxa"/>
          </w:tcPr>
          <w:p w:rsidR="007B4451" w:rsidRPr="00515277" w:rsidRDefault="00503C8E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  <w:r>
              <w:rPr>
                <w:rFonts w:ascii="Garamond" w:hAnsi="Garamond"/>
                <w:sz w:val="20"/>
                <w:szCs w:val="20"/>
                <w:lang w:val="uk-UA"/>
              </w:rPr>
              <w:t>Є акціонером Товариства</w:t>
            </w:r>
          </w:p>
        </w:tc>
      </w:tr>
      <w:tr w:rsidR="007B4451" w:rsidTr="002540E7">
        <w:trPr>
          <w:trHeight w:val="217"/>
        </w:trPr>
        <w:tc>
          <w:tcPr>
            <w:tcW w:w="2059" w:type="dxa"/>
            <w:gridSpan w:val="2"/>
          </w:tcPr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</w:p>
          <w:p w:rsidR="007B4451" w:rsidRPr="00515277" w:rsidRDefault="007B4451" w:rsidP="007B4451">
            <w:pPr>
              <w:rPr>
                <w:rFonts w:ascii="Garamond" w:hAnsi="Garamond"/>
                <w:b/>
                <w:sz w:val="20"/>
                <w:szCs w:val="20"/>
                <w:lang w:val="uk-UA"/>
              </w:rPr>
            </w:pPr>
            <w:r w:rsidRPr="00515277">
              <w:rPr>
                <w:rFonts w:ascii="Garamond" w:hAnsi="Garamond"/>
                <w:b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964" w:type="dxa"/>
            <w:gridSpan w:val="2"/>
          </w:tcPr>
          <w:p w:rsidR="007B4451" w:rsidRPr="00515277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7B4451" w:rsidRPr="00515277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p w:rsidR="007B4451" w:rsidRPr="00515277" w:rsidRDefault="007B4451" w:rsidP="007B4451">
            <w:pPr>
              <w:jc w:val="both"/>
              <w:rPr>
                <w:rFonts w:ascii="Garamond" w:hAnsi="Garamond"/>
                <w:sz w:val="8"/>
                <w:szCs w:val="8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13260" w:type="dxa"/>
              <w:tblLayout w:type="fixed"/>
              <w:tblLook w:val="00A0" w:firstRow="1" w:lastRow="0" w:firstColumn="1" w:lastColumn="0" w:noHBand="0" w:noVBand="0"/>
            </w:tblPr>
            <w:tblGrid>
              <w:gridCol w:w="345"/>
              <w:gridCol w:w="1508"/>
              <w:gridCol w:w="368"/>
              <w:gridCol w:w="2603"/>
              <w:gridCol w:w="372"/>
              <w:gridCol w:w="8064"/>
            </w:tblGrid>
            <w:tr w:rsidR="007B4451" w:rsidRPr="00515277" w:rsidTr="00E20AFC">
              <w:trPr>
                <w:trHeight w:val="148"/>
              </w:trPr>
              <w:tc>
                <w:tcPr>
                  <w:tcW w:w="3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50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260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  <w:r w:rsidRPr="00515277"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372" w:type="dxa"/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jc w:val="center"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806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7B4451" w:rsidRPr="00515277" w:rsidRDefault="007B4451" w:rsidP="007B4451">
                  <w:pPr>
                    <w:contextualSpacing/>
                    <w:rPr>
                      <w:rFonts w:ascii="Garamond" w:hAnsi="Garamond"/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7B4451" w:rsidRPr="00515277" w:rsidRDefault="007B4451" w:rsidP="007B4451">
            <w:pPr>
              <w:jc w:val="both"/>
              <w:rPr>
                <w:rFonts w:ascii="Garamond" w:hAnsi="Garamond"/>
                <w:sz w:val="20"/>
                <w:szCs w:val="20"/>
                <w:lang w:val="uk-UA"/>
              </w:rPr>
            </w:pPr>
          </w:p>
        </w:tc>
      </w:tr>
    </w:tbl>
    <w:p w:rsidR="00375D96" w:rsidRDefault="00375D96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1A5828" w:rsidRDefault="001A5828" w:rsidP="001A5828">
      <w:pPr>
        <w:spacing w:after="240" w:line="20" w:lineRule="atLeast"/>
        <w:ind w:right="141"/>
        <w:jc w:val="both"/>
        <w:rPr>
          <w:i/>
          <w:highlight w:val="white"/>
          <w:lang w:val="uk-UA"/>
        </w:rPr>
      </w:pPr>
    </w:p>
    <w:p w:rsidR="000E049D" w:rsidRPr="00F4564E" w:rsidRDefault="000E049D" w:rsidP="0064238D">
      <w:pPr>
        <w:tabs>
          <w:tab w:val="left" w:pos="900"/>
        </w:tabs>
        <w:spacing w:line="20" w:lineRule="atLeast"/>
        <w:ind w:right="283"/>
        <w:rPr>
          <w:lang w:val="uk-UA"/>
        </w:rPr>
      </w:pPr>
    </w:p>
    <w:p w:rsidR="000E049D" w:rsidRPr="00F4564E" w:rsidRDefault="000E049D" w:rsidP="00A123DD">
      <w:pPr>
        <w:tabs>
          <w:tab w:val="left" w:pos="900"/>
        </w:tabs>
        <w:spacing w:line="20" w:lineRule="atLeast"/>
        <w:ind w:left="426" w:right="283" w:firstLine="425"/>
        <w:rPr>
          <w:lang w:val="uk-UA"/>
        </w:rPr>
      </w:pPr>
    </w:p>
    <w:p w:rsidR="00063E42" w:rsidRPr="00291DE9" w:rsidRDefault="00063E42" w:rsidP="00A123DD">
      <w:pPr>
        <w:tabs>
          <w:tab w:val="left" w:pos="1051"/>
        </w:tabs>
        <w:ind w:left="426" w:right="283" w:firstLine="425"/>
        <w:rPr>
          <w:sz w:val="22"/>
          <w:szCs w:val="22"/>
          <w:lang w:val="uk-UA"/>
        </w:rPr>
      </w:pPr>
    </w:p>
    <w:sectPr w:rsidR="00063E42" w:rsidRPr="00291DE9" w:rsidSect="0064238D">
      <w:footerReference w:type="default" r:id="rId12"/>
      <w:pgSz w:w="11906" w:h="16838"/>
      <w:pgMar w:top="709" w:right="707" w:bottom="1134" w:left="568" w:header="340" w:footer="2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078" w:rsidRDefault="003F4078" w:rsidP="00C1614F">
      <w:r>
        <w:separator/>
      </w:r>
    </w:p>
  </w:endnote>
  <w:endnote w:type="continuationSeparator" w:id="0">
    <w:p w:rsidR="003F4078" w:rsidRDefault="003F4078" w:rsidP="00C1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C8E" w:rsidRPr="00F3419D" w:rsidRDefault="00503C8E" w:rsidP="003E22AE">
    <w:pPr>
      <w:pStyle w:val="a9"/>
      <w:jc w:val="right"/>
      <w:rPr>
        <w:sz w:val="16"/>
        <w:szCs w:val="16"/>
        <w:lang w:val="uk-UA"/>
      </w:rPr>
    </w:pPr>
  </w:p>
  <w:tbl>
    <w:tblPr>
      <w:tblStyle w:val="af2"/>
      <w:tblW w:w="154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451"/>
    </w:tblGrid>
    <w:tr w:rsidR="00503C8E" w:rsidRPr="00651C61" w:rsidTr="000E049D">
      <w:trPr>
        <w:trHeight w:val="1839"/>
      </w:trPr>
      <w:tc>
        <w:tcPr>
          <w:tcW w:w="15451" w:type="dxa"/>
        </w:tcPr>
        <w:tbl>
          <w:tblPr>
            <w:tblStyle w:val="af2"/>
            <w:tblW w:w="1091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002"/>
            <w:gridCol w:w="3101"/>
            <w:gridCol w:w="284"/>
            <w:gridCol w:w="5528"/>
          </w:tblGrid>
          <w:tr w:rsidR="00503C8E" w:rsidRPr="00DD1FD3" w:rsidTr="000E049D">
            <w:trPr>
              <w:trHeight w:val="1525"/>
            </w:trPr>
            <w:tc>
              <w:tcPr>
                <w:tcW w:w="10915" w:type="dxa"/>
                <w:gridSpan w:val="4"/>
                <w:tcBorders>
                  <w:bottom w:val="dashSmallGap" w:sz="4" w:space="0" w:color="5B9BD5" w:themeColor="accent1"/>
                </w:tcBorders>
              </w:tcPr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ind w:firstLine="743"/>
                  <w:contextualSpacing/>
                  <w:jc w:val="both"/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  <w:t xml:space="preserve">Увага! </w:t>
                </w:r>
              </w:p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spacing w:before="91"/>
                  <w:ind w:firstLine="743"/>
                  <w:contextualSpacing/>
                  <w:jc w:val="both"/>
                  <w:rPr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    </w:r>
              </w:p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spacing w:before="91"/>
                  <w:ind w:firstLine="743"/>
                  <w:contextualSpacing/>
                  <w:jc w:val="both"/>
                  <w:rPr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За відсутності таких реквізитів і підпису (</w:t>
                </w:r>
                <w:proofErr w:type="spellStart"/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-ів</w:t>
                </w:r>
                <w:proofErr w:type="spellEnd"/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) бюлетень вважається недійсним і не враховується під час підрахунку голосів.</w:t>
                </w:r>
              </w:p>
              <w:p w:rsidR="00503C8E" w:rsidRPr="00F3419D" w:rsidRDefault="00503C8E" w:rsidP="00F3419D">
                <w:pPr>
                  <w:widowControl w:val="0"/>
                  <w:autoSpaceDE w:val="0"/>
                  <w:autoSpaceDN w:val="0"/>
                  <w:adjustRightInd w:val="0"/>
                  <w:ind w:firstLine="743"/>
                  <w:contextualSpacing/>
                  <w:jc w:val="both"/>
                  <w:rPr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 xml:space="preserve">Бюлетень може бути заповнений </w:t>
                </w:r>
                <w:proofErr w:type="spellStart"/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>машинодруком</w:t>
                </w:r>
                <w:proofErr w:type="spellEnd"/>
                <w:r w:rsidRPr="00DD1FD3">
                  <w:rPr>
                    <w:bCs/>
                    <w:i/>
                    <w:color w:val="000000"/>
                    <w:sz w:val="20"/>
                    <w:lang w:val="uk-UA"/>
                  </w:rPr>
                  <w:t xml:space="preserve">. </w:t>
                </w:r>
              </w:p>
            </w:tc>
          </w:tr>
          <w:tr w:rsidR="00503C8E" w:rsidRPr="00DD1FD3" w:rsidTr="000E049D">
            <w:trPr>
              <w:trHeight w:val="165"/>
            </w:trPr>
            <w:tc>
              <w:tcPr>
                <w:tcW w:w="10915" w:type="dxa"/>
                <w:gridSpan w:val="4"/>
                <w:tcBorders>
                  <w:top w:val="dashSmallGap" w:sz="4" w:space="0" w:color="5B9BD5" w:themeColor="accent1"/>
                </w:tcBorders>
              </w:tcPr>
              <w:p w:rsidR="00503C8E" w:rsidRPr="00DD1FD3" w:rsidRDefault="00503C8E" w:rsidP="00503C8E">
                <w:pPr>
                  <w:widowControl w:val="0"/>
                  <w:autoSpaceDE w:val="0"/>
                  <w:autoSpaceDN w:val="0"/>
                  <w:adjustRightInd w:val="0"/>
                  <w:ind w:firstLine="743"/>
                  <w:contextualSpacing/>
                  <w:jc w:val="both"/>
                </w:pPr>
              </w:p>
            </w:tc>
          </w:tr>
          <w:tr w:rsidR="00503C8E" w:rsidRPr="00DD1FD3" w:rsidTr="000E049D">
            <w:tc>
              <w:tcPr>
                <w:tcW w:w="2002" w:type="dxa"/>
                <w:vMerge w:val="restart"/>
                <w:vAlign w:val="center"/>
              </w:tcPr>
              <w:p w:rsidR="00C57D09" w:rsidRPr="00C57D09" w:rsidRDefault="000418B6" w:rsidP="000E049D">
                <w:pPr>
                  <w:pStyle w:val="a9"/>
                  <w:jc w:val="center"/>
                  <w:rPr>
                    <w:sz w:val="20"/>
                    <w:lang w:val="en-US"/>
                  </w:rPr>
                </w:pPr>
                <w:r>
                  <w:rPr>
                    <w:sz w:val="20"/>
                    <w:lang w:val="uk-UA"/>
                  </w:rPr>
                  <w:t xml:space="preserve">ст. </w:t>
                </w:r>
                <w:r w:rsidR="006A1F8A" w:rsidRPr="006A1F8A">
                  <w:rPr>
                    <w:sz w:val="20"/>
                    <w:lang w:val="en-US"/>
                  </w:rPr>
                  <w:fldChar w:fldCharType="begin"/>
                </w:r>
                <w:r w:rsidR="006A1F8A" w:rsidRPr="006A1F8A">
                  <w:rPr>
                    <w:sz w:val="20"/>
                    <w:lang w:val="en-US"/>
                  </w:rPr>
                  <w:instrText xml:space="preserve"> PAGE   \* MERGEFORMAT </w:instrText>
                </w:r>
                <w:r w:rsidR="006A1F8A" w:rsidRPr="006A1F8A">
                  <w:rPr>
                    <w:sz w:val="20"/>
                    <w:lang w:val="en-US"/>
                  </w:rPr>
                  <w:fldChar w:fldCharType="separate"/>
                </w:r>
                <w:r w:rsidR="001D59BE">
                  <w:rPr>
                    <w:noProof/>
                    <w:sz w:val="20"/>
                    <w:lang w:val="en-US"/>
                  </w:rPr>
                  <w:t>5</w:t>
                </w:r>
                <w:r w:rsidR="006A1F8A" w:rsidRPr="006A1F8A">
                  <w:rPr>
                    <w:sz w:val="20"/>
                    <w:lang w:val="en-US"/>
                  </w:rPr>
                  <w:fldChar w:fldCharType="end"/>
                </w:r>
              </w:p>
            </w:tc>
            <w:tc>
              <w:tcPr>
                <w:tcW w:w="3101" w:type="dxa"/>
                <w:tcBorders>
                  <w:bottom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</w:p>
            </w:tc>
            <w:tc>
              <w:tcPr>
                <w:tcW w:w="284" w:type="dxa"/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</w:p>
            </w:tc>
            <w:tc>
              <w:tcPr>
                <w:tcW w:w="5528" w:type="dxa"/>
                <w:tcBorders>
                  <w:bottom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tabs>
                    <w:tab w:val="clear" w:pos="4819"/>
                    <w:tab w:val="clear" w:pos="9639"/>
                    <w:tab w:val="center" w:pos="1004"/>
                  </w:tabs>
                  <w:rPr>
                    <w:sz w:val="20"/>
                    <w:lang w:val="uk-UA"/>
                  </w:rPr>
                </w:pPr>
                <w:r w:rsidRPr="00DD1FD3">
                  <w:rPr>
                    <w:sz w:val="20"/>
                    <w:lang w:val="uk-UA"/>
                  </w:rPr>
                  <w:tab/>
                </w:r>
              </w:p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  <w:lang w:val="uk-UA"/>
                  </w:rPr>
                </w:pPr>
              </w:p>
            </w:tc>
          </w:tr>
          <w:tr w:rsidR="00503C8E" w:rsidRPr="00DD1FD3" w:rsidTr="000E049D">
            <w:tc>
              <w:tcPr>
                <w:tcW w:w="2002" w:type="dxa"/>
                <w:vMerge/>
                <w:tcBorders>
                  <w:top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rPr>
                    <w:sz w:val="20"/>
                  </w:rPr>
                </w:pPr>
              </w:p>
            </w:tc>
            <w:tc>
              <w:tcPr>
                <w:tcW w:w="3101" w:type="dxa"/>
                <w:tcBorders>
                  <w:top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</w:pPr>
                <w:r w:rsidRPr="00DD1FD3"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  <w:t xml:space="preserve">Підпис акціонера </w:t>
                </w:r>
              </w:p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  <w:r w:rsidRPr="00DD1FD3">
                  <w:rPr>
                    <w:b/>
                    <w:bCs/>
                    <w:i/>
                    <w:color w:val="000000"/>
                    <w:sz w:val="20"/>
                    <w:lang w:val="uk-UA"/>
                  </w:rPr>
                  <w:t>(представника акціонера)</w:t>
                </w:r>
              </w:p>
            </w:tc>
            <w:tc>
              <w:tcPr>
                <w:tcW w:w="284" w:type="dxa"/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</w:rPr>
                </w:pPr>
              </w:p>
            </w:tc>
            <w:tc>
              <w:tcPr>
                <w:tcW w:w="5528" w:type="dxa"/>
                <w:tcBorders>
                  <w:top w:val="single" w:sz="4" w:space="0" w:color="auto"/>
                </w:tcBorders>
              </w:tcPr>
              <w:p w:rsidR="00503C8E" w:rsidRPr="00DD1FD3" w:rsidRDefault="00503C8E" w:rsidP="00503C8E">
                <w:pPr>
                  <w:pStyle w:val="a9"/>
                  <w:jc w:val="right"/>
                  <w:rPr>
                    <w:b/>
                    <w:i/>
                    <w:sz w:val="20"/>
                    <w:lang w:val="uk-UA"/>
                  </w:rPr>
                </w:pPr>
                <w:proofErr w:type="spellStart"/>
                <w:r w:rsidRPr="00DD1FD3">
                  <w:rPr>
                    <w:b/>
                    <w:i/>
                    <w:sz w:val="20"/>
                    <w:lang w:val="uk-UA"/>
                  </w:rPr>
                  <w:t>Ім</w:t>
                </w:r>
                <w:proofErr w:type="spellEnd"/>
                <w:r w:rsidRPr="00C57D09">
                  <w:rPr>
                    <w:b/>
                    <w:i/>
                    <w:sz w:val="20"/>
                  </w:rPr>
                  <w:t>’</w:t>
                </w:r>
                <w:r w:rsidRPr="00DD1FD3">
                  <w:rPr>
                    <w:b/>
                    <w:i/>
                    <w:sz w:val="20"/>
                    <w:lang w:val="uk-UA"/>
                  </w:rPr>
                  <w:t xml:space="preserve">я акціонера </w:t>
                </w:r>
              </w:p>
              <w:p w:rsidR="00503C8E" w:rsidRPr="00DD1FD3" w:rsidRDefault="00503C8E" w:rsidP="00503C8E">
                <w:pPr>
                  <w:pStyle w:val="a9"/>
                  <w:jc w:val="right"/>
                  <w:rPr>
                    <w:sz w:val="20"/>
                    <w:lang w:val="uk-UA"/>
                  </w:rPr>
                </w:pPr>
                <w:r w:rsidRPr="00DD1FD3">
                  <w:rPr>
                    <w:b/>
                    <w:i/>
                    <w:sz w:val="20"/>
                    <w:lang w:val="uk-UA"/>
                  </w:rPr>
                  <w:t>(представника акціонера)</w:t>
                </w:r>
              </w:p>
            </w:tc>
          </w:tr>
        </w:tbl>
        <w:p w:rsidR="00503C8E" w:rsidRDefault="00503C8E"/>
      </w:tc>
    </w:tr>
  </w:tbl>
  <w:p w:rsidR="00503C8E" w:rsidRDefault="00503C8E" w:rsidP="00C62736">
    <w:pPr>
      <w:pStyle w:val="a9"/>
      <w:jc w:val="right"/>
    </w:pPr>
  </w:p>
  <w:p w:rsidR="00503C8E" w:rsidRPr="002E6A9E" w:rsidRDefault="00503C8E" w:rsidP="006722B3">
    <w:pPr>
      <w:pStyle w:val="a9"/>
      <w:tabs>
        <w:tab w:val="clear" w:pos="4819"/>
        <w:tab w:val="clear" w:pos="9639"/>
        <w:tab w:val="left" w:pos="8871"/>
      </w:tabs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078" w:rsidRDefault="003F4078" w:rsidP="00C1614F">
      <w:r>
        <w:separator/>
      </w:r>
    </w:p>
  </w:footnote>
  <w:footnote w:type="continuationSeparator" w:id="0">
    <w:p w:rsidR="003F4078" w:rsidRDefault="003F4078" w:rsidP="00C16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0D02"/>
    <w:multiLevelType w:val="multilevel"/>
    <w:tmpl w:val="837A5B74"/>
    <w:lvl w:ilvl="0">
      <w:start w:val="1"/>
      <w:numFmt w:val="decimal"/>
      <w:lvlText w:val="%1."/>
      <w:lvlJc w:val="left"/>
      <w:pPr>
        <w:ind w:left="78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160E8"/>
    <w:multiLevelType w:val="multilevel"/>
    <w:tmpl w:val="C98A68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">
    <w:nsid w:val="0B974B20"/>
    <w:multiLevelType w:val="multilevel"/>
    <w:tmpl w:val="C98A68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FE02ADC"/>
    <w:multiLevelType w:val="multilevel"/>
    <w:tmpl w:val="C98A6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59E0968"/>
    <w:multiLevelType w:val="multilevel"/>
    <w:tmpl w:val="35F453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1BA829AB"/>
    <w:multiLevelType w:val="multilevel"/>
    <w:tmpl w:val="746CB2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F59C7"/>
    <w:multiLevelType w:val="hybridMultilevel"/>
    <w:tmpl w:val="006ED5BC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81BA7"/>
    <w:multiLevelType w:val="hybridMultilevel"/>
    <w:tmpl w:val="009EFEBE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E409C"/>
    <w:multiLevelType w:val="hybridMultilevel"/>
    <w:tmpl w:val="BBAE9C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943A8"/>
    <w:multiLevelType w:val="multilevel"/>
    <w:tmpl w:val="F1224FC4"/>
    <w:lvl w:ilvl="0">
      <w:start w:val="14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6.%2."/>
      <w:lvlJc w:val="left"/>
      <w:pPr>
        <w:ind w:left="2106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0">
    <w:nsid w:val="46742591"/>
    <w:multiLevelType w:val="multilevel"/>
    <w:tmpl w:val="C98A68D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>
    <w:nsid w:val="5D793E37"/>
    <w:multiLevelType w:val="multilevel"/>
    <w:tmpl w:val="E71CBA48"/>
    <w:lvl w:ilvl="0">
      <w:start w:val="14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2."/>
      <w:lvlJc w:val="left"/>
      <w:pPr>
        <w:ind w:left="2106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>
    <w:nsid w:val="614966B7"/>
    <w:multiLevelType w:val="multilevel"/>
    <w:tmpl w:val="8AB8247A"/>
    <w:lvl w:ilvl="0">
      <w:start w:val="14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2)"/>
      <w:lvlJc w:val="left"/>
      <w:pPr>
        <w:ind w:left="2106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>
    <w:nsid w:val="690353A5"/>
    <w:multiLevelType w:val="multilevel"/>
    <w:tmpl w:val="2A5086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F0C63AE"/>
    <w:multiLevelType w:val="hybridMultilevel"/>
    <w:tmpl w:val="2968DA0E"/>
    <w:lvl w:ilvl="0" w:tplc="A2869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55F0D2E"/>
    <w:multiLevelType w:val="hybridMultilevel"/>
    <w:tmpl w:val="7D9EB0F2"/>
    <w:lvl w:ilvl="0" w:tplc="B2447E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3"/>
  </w:num>
  <w:num w:numId="5">
    <w:abstractNumId w:val="15"/>
  </w:num>
  <w:num w:numId="6">
    <w:abstractNumId w:val="6"/>
  </w:num>
  <w:num w:numId="7">
    <w:abstractNumId w:val="7"/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8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B2A"/>
    <w:rsid w:val="00005FC3"/>
    <w:rsid w:val="000110C9"/>
    <w:rsid w:val="000252AA"/>
    <w:rsid w:val="00030271"/>
    <w:rsid w:val="00031DE7"/>
    <w:rsid w:val="00032C50"/>
    <w:rsid w:val="000418B6"/>
    <w:rsid w:val="000425AC"/>
    <w:rsid w:val="000467E6"/>
    <w:rsid w:val="00055AA1"/>
    <w:rsid w:val="00060F78"/>
    <w:rsid w:val="00061772"/>
    <w:rsid w:val="00063E42"/>
    <w:rsid w:val="00070253"/>
    <w:rsid w:val="000B75BA"/>
    <w:rsid w:val="000C25C6"/>
    <w:rsid w:val="000E049D"/>
    <w:rsid w:val="000E10A4"/>
    <w:rsid w:val="000E24FD"/>
    <w:rsid w:val="000E52DD"/>
    <w:rsid w:val="000F1E47"/>
    <w:rsid w:val="00104D77"/>
    <w:rsid w:val="001210B9"/>
    <w:rsid w:val="001242EB"/>
    <w:rsid w:val="00130A4B"/>
    <w:rsid w:val="0014259A"/>
    <w:rsid w:val="0015347E"/>
    <w:rsid w:val="0015383C"/>
    <w:rsid w:val="001608C1"/>
    <w:rsid w:val="00176E0C"/>
    <w:rsid w:val="001773DB"/>
    <w:rsid w:val="001838EA"/>
    <w:rsid w:val="001A2A34"/>
    <w:rsid w:val="001A5828"/>
    <w:rsid w:val="001B0D8E"/>
    <w:rsid w:val="001C2B0A"/>
    <w:rsid w:val="001C61FC"/>
    <w:rsid w:val="001D59BE"/>
    <w:rsid w:val="001D7C37"/>
    <w:rsid w:val="001E3AD9"/>
    <w:rsid w:val="001E5AA6"/>
    <w:rsid w:val="001E7965"/>
    <w:rsid w:val="001F6321"/>
    <w:rsid w:val="00210763"/>
    <w:rsid w:val="00210B0D"/>
    <w:rsid w:val="00233A35"/>
    <w:rsid w:val="00235412"/>
    <w:rsid w:val="00236A5B"/>
    <w:rsid w:val="00237E7C"/>
    <w:rsid w:val="002540E7"/>
    <w:rsid w:val="0025701A"/>
    <w:rsid w:val="00271CB8"/>
    <w:rsid w:val="00272BAF"/>
    <w:rsid w:val="00281C79"/>
    <w:rsid w:val="00291DE9"/>
    <w:rsid w:val="002A6293"/>
    <w:rsid w:val="002A6473"/>
    <w:rsid w:val="002B6A3E"/>
    <w:rsid w:val="002D5286"/>
    <w:rsid w:val="002D71D4"/>
    <w:rsid w:val="002D7D38"/>
    <w:rsid w:val="002E4443"/>
    <w:rsid w:val="002E5CC8"/>
    <w:rsid w:val="002E6A9E"/>
    <w:rsid w:val="002F2364"/>
    <w:rsid w:val="002F3009"/>
    <w:rsid w:val="003006DE"/>
    <w:rsid w:val="00321FFB"/>
    <w:rsid w:val="00322A8E"/>
    <w:rsid w:val="00324779"/>
    <w:rsid w:val="00336087"/>
    <w:rsid w:val="00336675"/>
    <w:rsid w:val="00353520"/>
    <w:rsid w:val="003574B7"/>
    <w:rsid w:val="00374DA9"/>
    <w:rsid w:val="00375D96"/>
    <w:rsid w:val="00376D0D"/>
    <w:rsid w:val="00387898"/>
    <w:rsid w:val="003946CA"/>
    <w:rsid w:val="00394DFA"/>
    <w:rsid w:val="00396D3A"/>
    <w:rsid w:val="003A6918"/>
    <w:rsid w:val="003B7E42"/>
    <w:rsid w:val="003C1112"/>
    <w:rsid w:val="003C64E9"/>
    <w:rsid w:val="003D0681"/>
    <w:rsid w:val="003D6FD6"/>
    <w:rsid w:val="003E22AE"/>
    <w:rsid w:val="003E57CF"/>
    <w:rsid w:val="003F4078"/>
    <w:rsid w:val="003F641D"/>
    <w:rsid w:val="004111E2"/>
    <w:rsid w:val="00411C93"/>
    <w:rsid w:val="00413F28"/>
    <w:rsid w:val="00417899"/>
    <w:rsid w:val="00436F7E"/>
    <w:rsid w:val="00440CA4"/>
    <w:rsid w:val="00443A49"/>
    <w:rsid w:val="004517D8"/>
    <w:rsid w:val="00452C7E"/>
    <w:rsid w:val="00452FAC"/>
    <w:rsid w:val="00462FF7"/>
    <w:rsid w:val="004633F7"/>
    <w:rsid w:val="00474B7F"/>
    <w:rsid w:val="004A198D"/>
    <w:rsid w:val="004A1DAA"/>
    <w:rsid w:val="004A2C76"/>
    <w:rsid w:val="004A37F8"/>
    <w:rsid w:val="004B590A"/>
    <w:rsid w:val="004B7B09"/>
    <w:rsid w:val="004E65F1"/>
    <w:rsid w:val="004E7E6C"/>
    <w:rsid w:val="00503C8E"/>
    <w:rsid w:val="00507886"/>
    <w:rsid w:val="00507938"/>
    <w:rsid w:val="00515277"/>
    <w:rsid w:val="005364B8"/>
    <w:rsid w:val="00540AF7"/>
    <w:rsid w:val="005476BC"/>
    <w:rsid w:val="00552681"/>
    <w:rsid w:val="00555860"/>
    <w:rsid w:val="00556769"/>
    <w:rsid w:val="0055730F"/>
    <w:rsid w:val="00557ECB"/>
    <w:rsid w:val="00566E42"/>
    <w:rsid w:val="0057409F"/>
    <w:rsid w:val="00581B52"/>
    <w:rsid w:val="005823A4"/>
    <w:rsid w:val="00597C72"/>
    <w:rsid w:val="005A0F7B"/>
    <w:rsid w:val="005A60E7"/>
    <w:rsid w:val="005B2510"/>
    <w:rsid w:val="005B687C"/>
    <w:rsid w:val="005C5229"/>
    <w:rsid w:val="005C54A4"/>
    <w:rsid w:val="005D29B6"/>
    <w:rsid w:val="005D3F97"/>
    <w:rsid w:val="005F16B8"/>
    <w:rsid w:val="005F3F8C"/>
    <w:rsid w:val="005F652B"/>
    <w:rsid w:val="005F73B5"/>
    <w:rsid w:val="005F74A2"/>
    <w:rsid w:val="006027BB"/>
    <w:rsid w:val="00605A9A"/>
    <w:rsid w:val="00636EE7"/>
    <w:rsid w:val="0064238D"/>
    <w:rsid w:val="006433D7"/>
    <w:rsid w:val="00651C61"/>
    <w:rsid w:val="00660C4A"/>
    <w:rsid w:val="00670CD2"/>
    <w:rsid w:val="00671635"/>
    <w:rsid w:val="006722B3"/>
    <w:rsid w:val="006771F7"/>
    <w:rsid w:val="006954FF"/>
    <w:rsid w:val="00697D80"/>
    <w:rsid w:val="006A1F00"/>
    <w:rsid w:val="006A1F8A"/>
    <w:rsid w:val="006A3694"/>
    <w:rsid w:val="006B6D62"/>
    <w:rsid w:val="006C437C"/>
    <w:rsid w:val="006E0C10"/>
    <w:rsid w:val="007127C5"/>
    <w:rsid w:val="007225D7"/>
    <w:rsid w:val="00723914"/>
    <w:rsid w:val="00725D2E"/>
    <w:rsid w:val="007270E5"/>
    <w:rsid w:val="00733B34"/>
    <w:rsid w:val="00740C0A"/>
    <w:rsid w:val="00776147"/>
    <w:rsid w:val="007906CB"/>
    <w:rsid w:val="007A06D2"/>
    <w:rsid w:val="007A7892"/>
    <w:rsid w:val="007B4451"/>
    <w:rsid w:val="007B4FB8"/>
    <w:rsid w:val="007C57AB"/>
    <w:rsid w:val="007D3840"/>
    <w:rsid w:val="007E0B2A"/>
    <w:rsid w:val="007E48BA"/>
    <w:rsid w:val="00800F6F"/>
    <w:rsid w:val="0081010F"/>
    <w:rsid w:val="0082359A"/>
    <w:rsid w:val="00832B39"/>
    <w:rsid w:val="0083531F"/>
    <w:rsid w:val="00845EED"/>
    <w:rsid w:val="008522BC"/>
    <w:rsid w:val="00853C58"/>
    <w:rsid w:val="008614B5"/>
    <w:rsid w:val="00863F3E"/>
    <w:rsid w:val="00867369"/>
    <w:rsid w:val="00876132"/>
    <w:rsid w:val="0088140C"/>
    <w:rsid w:val="008838C3"/>
    <w:rsid w:val="00895ACC"/>
    <w:rsid w:val="008A1074"/>
    <w:rsid w:val="008A20F9"/>
    <w:rsid w:val="008A49E5"/>
    <w:rsid w:val="008C12DC"/>
    <w:rsid w:val="008C4E83"/>
    <w:rsid w:val="008D04A7"/>
    <w:rsid w:val="008D157F"/>
    <w:rsid w:val="008D5F1D"/>
    <w:rsid w:val="008E0307"/>
    <w:rsid w:val="008E07F6"/>
    <w:rsid w:val="008F0E85"/>
    <w:rsid w:val="008F661D"/>
    <w:rsid w:val="0090347B"/>
    <w:rsid w:val="009160CF"/>
    <w:rsid w:val="0091627D"/>
    <w:rsid w:val="0092781D"/>
    <w:rsid w:val="0093018D"/>
    <w:rsid w:val="00944CA9"/>
    <w:rsid w:val="009519BF"/>
    <w:rsid w:val="00954ECD"/>
    <w:rsid w:val="00965AEB"/>
    <w:rsid w:val="00965FD8"/>
    <w:rsid w:val="00972F1A"/>
    <w:rsid w:val="00975335"/>
    <w:rsid w:val="00975934"/>
    <w:rsid w:val="00995316"/>
    <w:rsid w:val="009A22AE"/>
    <w:rsid w:val="009A4507"/>
    <w:rsid w:val="009B0136"/>
    <w:rsid w:val="009B0EAA"/>
    <w:rsid w:val="009B2DF3"/>
    <w:rsid w:val="009D5A66"/>
    <w:rsid w:val="009D665A"/>
    <w:rsid w:val="009E139E"/>
    <w:rsid w:val="009F270C"/>
    <w:rsid w:val="00A01A45"/>
    <w:rsid w:val="00A029AB"/>
    <w:rsid w:val="00A04344"/>
    <w:rsid w:val="00A11F37"/>
    <w:rsid w:val="00A123DD"/>
    <w:rsid w:val="00A16C04"/>
    <w:rsid w:val="00A21313"/>
    <w:rsid w:val="00A4203A"/>
    <w:rsid w:val="00A47D39"/>
    <w:rsid w:val="00A50DFB"/>
    <w:rsid w:val="00A627BE"/>
    <w:rsid w:val="00A64091"/>
    <w:rsid w:val="00A645EF"/>
    <w:rsid w:val="00A77CF3"/>
    <w:rsid w:val="00A84674"/>
    <w:rsid w:val="00A955EE"/>
    <w:rsid w:val="00AA1B8B"/>
    <w:rsid w:val="00AD7617"/>
    <w:rsid w:val="00AE0D23"/>
    <w:rsid w:val="00AE3250"/>
    <w:rsid w:val="00AF0160"/>
    <w:rsid w:val="00AF57C9"/>
    <w:rsid w:val="00B12CCE"/>
    <w:rsid w:val="00B13A99"/>
    <w:rsid w:val="00B30151"/>
    <w:rsid w:val="00B3344D"/>
    <w:rsid w:val="00B3386C"/>
    <w:rsid w:val="00B35791"/>
    <w:rsid w:val="00B50940"/>
    <w:rsid w:val="00B56E64"/>
    <w:rsid w:val="00B57469"/>
    <w:rsid w:val="00B61B72"/>
    <w:rsid w:val="00B61C54"/>
    <w:rsid w:val="00B620C7"/>
    <w:rsid w:val="00B670B5"/>
    <w:rsid w:val="00B6768F"/>
    <w:rsid w:val="00B83D2D"/>
    <w:rsid w:val="00B87B1F"/>
    <w:rsid w:val="00BB5458"/>
    <w:rsid w:val="00BC1418"/>
    <w:rsid w:val="00BC1658"/>
    <w:rsid w:val="00BC186C"/>
    <w:rsid w:val="00BD07CB"/>
    <w:rsid w:val="00BE7836"/>
    <w:rsid w:val="00BF4EF1"/>
    <w:rsid w:val="00BF5530"/>
    <w:rsid w:val="00C1614F"/>
    <w:rsid w:val="00C2394A"/>
    <w:rsid w:val="00C4198F"/>
    <w:rsid w:val="00C41A01"/>
    <w:rsid w:val="00C44B67"/>
    <w:rsid w:val="00C57D09"/>
    <w:rsid w:val="00C62736"/>
    <w:rsid w:val="00C6622E"/>
    <w:rsid w:val="00C67463"/>
    <w:rsid w:val="00C737F7"/>
    <w:rsid w:val="00C73F33"/>
    <w:rsid w:val="00C7412F"/>
    <w:rsid w:val="00C84640"/>
    <w:rsid w:val="00C84CA1"/>
    <w:rsid w:val="00C85F83"/>
    <w:rsid w:val="00C87C0A"/>
    <w:rsid w:val="00CA62A3"/>
    <w:rsid w:val="00CA7FCA"/>
    <w:rsid w:val="00CB544D"/>
    <w:rsid w:val="00CC11A9"/>
    <w:rsid w:val="00CC41BA"/>
    <w:rsid w:val="00CC5309"/>
    <w:rsid w:val="00CC6950"/>
    <w:rsid w:val="00CD26AA"/>
    <w:rsid w:val="00CD3DC9"/>
    <w:rsid w:val="00CE1A63"/>
    <w:rsid w:val="00CE5B32"/>
    <w:rsid w:val="00CF5878"/>
    <w:rsid w:val="00CF7535"/>
    <w:rsid w:val="00D46493"/>
    <w:rsid w:val="00D53ADE"/>
    <w:rsid w:val="00D54063"/>
    <w:rsid w:val="00D71600"/>
    <w:rsid w:val="00D7513F"/>
    <w:rsid w:val="00D91E45"/>
    <w:rsid w:val="00D95406"/>
    <w:rsid w:val="00DD12C9"/>
    <w:rsid w:val="00DD1A69"/>
    <w:rsid w:val="00DD36C3"/>
    <w:rsid w:val="00DD508F"/>
    <w:rsid w:val="00DD6A66"/>
    <w:rsid w:val="00DF2ECE"/>
    <w:rsid w:val="00DF7EDC"/>
    <w:rsid w:val="00E102A7"/>
    <w:rsid w:val="00E20AFC"/>
    <w:rsid w:val="00E231F3"/>
    <w:rsid w:val="00E34F3D"/>
    <w:rsid w:val="00E46B4E"/>
    <w:rsid w:val="00E5269A"/>
    <w:rsid w:val="00E56C6F"/>
    <w:rsid w:val="00E56CF3"/>
    <w:rsid w:val="00E71B25"/>
    <w:rsid w:val="00E72909"/>
    <w:rsid w:val="00E813E0"/>
    <w:rsid w:val="00E921FC"/>
    <w:rsid w:val="00E958AD"/>
    <w:rsid w:val="00EA4721"/>
    <w:rsid w:val="00EB54D4"/>
    <w:rsid w:val="00EE2C7E"/>
    <w:rsid w:val="00EE54D1"/>
    <w:rsid w:val="00EF1A65"/>
    <w:rsid w:val="00EF6549"/>
    <w:rsid w:val="00F00D83"/>
    <w:rsid w:val="00F07084"/>
    <w:rsid w:val="00F121D7"/>
    <w:rsid w:val="00F167AE"/>
    <w:rsid w:val="00F33069"/>
    <w:rsid w:val="00F3419D"/>
    <w:rsid w:val="00F41A48"/>
    <w:rsid w:val="00F539EA"/>
    <w:rsid w:val="00F553F0"/>
    <w:rsid w:val="00F61C65"/>
    <w:rsid w:val="00F7365D"/>
    <w:rsid w:val="00F81F2F"/>
    <w:rsid w:val="00F82D5C"/>
    <w:rsid w:val="00F87F6A"/>
    <w:rsid w:val="00F95CD1"/>
    <w:rsid w:val="00F9622D"/>
    <w:rsid w:val="00F97E48"/>
    <w:rsid w:val="00FA038F"/>
    <w:rsid w:val="00FA52FA"/>
    <w:rsid w:val="00FA7E53"/>
    <w:rsid w:val="00FD0E27"/>
    <w:rsid w:val="00FE7345"/>
    <w:rsid w:val="00FF4344"/>
    <w:rsid w:val="00FF4401"/>
    <w:rsid w:val="00FF4CB9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7E0B2A"/>
    <w:pPr>
      <w:keepNext/>
      <w:ind w:firstLine="720"/>
      <w:jc w:val="center"/>
      <w:outlineLvl w:val="2"/>
    </w:pPr>
    <w:rPr>
      <w:rFonts w:ascii="Courier New" w:hAnsi="Courier New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E0B2A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7E0B2A"/>
    <w:pPr>
      <w:spacing w:after="120" w:line="480" w:lineRule="auto"/>
      <w:ind w:left="283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4C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6"/>
    <w:uiPriority w:val="34"/>
    <w:qFormat/>
    <w:rsid w:val="00C8464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1614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6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annotation reference"/>
    <w:basedOn w:val="a0"/>
    <w:uiPriority w:val="99"/>
    <w:semiHidden/>
    <w:unhideWhenUsed/>
    <w:rsid w:val="009D5A6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5A66"/>
    <w:pPr>
      <w:spacing w:after="160"/>
    </w:pPr>
    <w:rPr>
      <w:rFonts w:asciiTheme="minorHAnsi" w:eastAsiaTheme="minorHAnsi" w:hAnsiTheme="minorHAnsi" w:cstheme="minorBidi"/>
      <w:sz w:val="20"/>
      <w:szCs w:val="20"/>
      <w:lang w:val="uk-UA"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D5A6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347E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347E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0">
    <w:name w:val="No Spacing"/>
    <w:qFormat/>
    <w:rsid w:val="004E7E6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f1">
    <w:name w:val="Normal (Web)"/>
    <w:basedOn w:val="a"/>
    <w:uiPriority w:val="99"/>
    <w:unhideWhenUsed/>
    <w:rsid w:val="005364B8"/>
    <w:pPr>
      <w:spacing w:before="100" w:beforeAutospacing="1" w:after="100" w:afterAutospacing="1"/>
    </w:pPr>
  </w:style>
  <w:style w:type="character" w:customStyle="1" w:styleId="a6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5"/>
    <w:uiPriority w:val="34"/>
    <w:locked/>
    <w:rsid w:val="009953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f2">
    <w:name w:val="Table Grid"/>
    <w:basedOn w:val="a1"/>
    <w:uiPriority w:val="39"/>
    <w:rsid w:val="003E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0C25C6"/>
    <w:pPr>
      <w:spacing w:before="100" w:beforeAutospacing="1" w:after="100" w:afterAutospacing="1"/>
    </w:pPr>
  </w:style>
  <w:style w:type="paragraph" w:customStyle="1" w:styleId="Default">
    <w:name w:val="Default"/>
    <w:rsid w:val="003F6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1">
    <w:name w:val="Основной текст + Полужирный1"/>
    <w:aliases w:val="Курсив"/>
    <w:rsid w:val="000E049D"/>
    <w:rPr>
      <w:b/>
      <w:bCs/>
      <w:i/>
      <w:iCs/>
      <w:color w:val="000000"/>
      <w:spacing w:val="0"/>
      <w:w w:val="100"/>
      <w:position w:val="0"/>
      <w:lang w:val="uk-UA" w:bidi="ar-SA"/>
    </w:rPr>
  </w:style>
  <w:style w:type="character" w:customStyle="1" w:styleId="rvts0">
    <w:name w:val="rvts0"/>
    <w:basedOn w:val="a0"/>
    <w:rsid w:val="000E0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12AB2A3B51A5948A2350510F08AA459" ma:contentTypeVersion="1" ma:contentTypeDescription="Создание документа." ma:contentTypeScope="" ma:versionID="e8274c001aca2c144cba41d3f0b294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E0BC7-35D9-4B93-BB0E-197BF7DA3C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1349501-FB9C-4B45-AD8F-B88BF1C20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06CCA0-7F41-4AC5-91CA-220BA7C3D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8FF152-B2B5-4C04-A451-7DE2BB3B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 Natalia</dc:creator>
  <cp:keywords/>
  <dc:description/>
  <cp:lastModifiedBy>HP Omni</cp:lastModifiedBy>
  <cp:revision>32</cp:revision>
  <cp:lastPrinted>2018-04-03T09:53:00Z</cp:lastPrinted>
  <dcterms:created xsi:type="dcterms:W3CDTF">2020-08-14T08:01:00Z</dcterms:created>
  <dcterms:modified xsi:type="dcterms:W3CDTF">2024-04-04T09:25:00Z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0x010100712AB2A3B51A5948A2350510F08AA459</vt:lpwstr>
  </property>
</Properties>
</file>